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B76DE5" w:rsidRPr="00625BF9" w:rsidTr="00B76DE5">
        <w:tc>
          <w:tcPr>
            <w:tcW w:w="4785" w:type="dxa"/>
          </w:tcPr>
          <w:p w:rsidR="00B76DE5" w:rsidRPr="00625BF9" w:rsidRDefault="00B76DE5" w:rsidP="00B76DE5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szCs w:val="20"/>
                <w:lang w:eastAsia="zh-CN"/>
              </w:rPr>
            </w:pPr>
            <w:r w:rsidRPr="00625BF9">
              <w:rPr>
                <w:b/>
                <w:bCs/>
                <w:sz w:val="28"/>
                <w:szCs w:val="20"/>
                <w:lang w:eastAsia="zh-CN"/>
              </w:rPr>
              <w:t>КУЖМАРСКАЯ СЕЛЬСКАЯ</w:t>
            </w:r>
          </w:p>
          <w:p w:rsidR="00B76DE5" w:rsidRPr="00625BF9" w:rsidRDefault="00B76DE5" w:rsidP="00B76DE5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szCs w:val="20"/>
                <w:lang w:eastAsia="zh-CN"/>
              </w:rPr>
            </w:pPr>
            <w:r w:rsidRPr="00625BF9">
              <w:rPr>
                <w:b/>
                <w:bCs/>
                <w:sz w:val="28"/>
                <w:szCs w:val="20"/>
                <w:lang w:eastAsia="zh-CN"/>
              </w:rPr>
              <w:t>АДМИНИСТРАЦИЯ</w:t>
            </w:r>
          </w:p>
          <w:p w:rsidR="00B76DE5" w:rsidRPr="00625BF9" w:rsidRDefault="00B76DE5" w:rsidP="00B76DE5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szCs w:val="20"/>
                <w:lang w:eastAsia="zh-CN"/>
              </w:rPr>
            </w:pPr>
            <w:r w:rsidRPr="00625BF9">
              <w:rPr>
                <w:b/>
                <w:bCs/>
                <w:sz w:val="28"/>
                <w:szCs w:val="20"/>
                <w:lang w:eastAsia="zh-CN"/>
              </w:rPr>
              <w:t>ЗВЕНИГОВСКОГО МУНИЦИПАЛЬНОГО РАЙОНА</w:t>
            </w:r>
          </w:p>
          <w:p w:rsidR="00B76DE5" w:rsidRPr="00625BF9" w:rsidRDefault="00B76DE5" w:rsidP="00B76DE5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szCs w:val="20"/>
                <w:lang w:val="en-US" w:eastAsia="zh-CN"/>
              </w:rPr>
            </w:pPr>
            <w:r w:rsidRPr="00625BF9">
              <w:rPr>
                <w:b/>
                <w:bCs/>
                <w:sz w:val="28"/>
                <w:szCs w:val="20"/>
                <w:lang w:val="en-US" w:eastAsia="zh-CN"/>
              </w:rPr>
              <w:t>РЕСПУБЛИКИ МАРИЙ ЭЛ</w:t>
            </w:r>
          </w:p>
          <w:p w:rsidR="00B76DE5" w:rsidRPr="00625BF9" w:rsidRDefault="00B76DE5" w:rsidP="00B76DE5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szCs w:val="20"/>
                <w:lang w:val="en-US" w:eastAsia="zh-CN"/>
              </w:rPr>
            </w:pPr>
          </w:p>
          <w:p w:rsidR="00B76DE5" w:rsidRPr="00625BF9" w:rsidRDefault="00B76DE5" w:rsidP="00B76DE5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szCs w:val="20"/>
                <w:lang w:val="en-US" w:eastAsia="zh-CN"/>
              </w:rPr>
            </w:pPr>
            <w:r w:rsidRPr="00625BF9">
              <w:rPr>
                <w:b/>
                <w:bCs/>
                <w:sz w:val="28"/>
                <w:szCs w:val="20"/>
                <w:lang w:val="en-US" w:eastAsia="zh-CN"/>
              </w:rPr>
              <w:t>ПОСТАНОВЛЕНИЕ</w:t>
            </w:r>
          </w:p>
        </w:tc>
        <w:tc>
          <w:tcPr>
            <w:tcW w:w="4786" w:type="dxa"/>
          </w:tcPr>
          <w:p w:rsidR="00B76DE5" w:rsidRPr="00625BF9" w:rsidRDefault="00B76DE5" w:rsidP="00B76DE5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szCs w:val="20"/>
                <w:lang w:eastAsia="zh-CN"/>
              </w:rPr>
            </w:pPr>
            <w:r w:rsidRPr="00625BF9">
              <w:rPr>
                <w:b/>
                <w:bCs/>
                <w:sz w:val="28"/>
                <w:szCs w:val="20"/>
                <w:lang w:eastAsia="zh-CN"/>
              </w:rPr>
              <w:t>МАРИЙ ЭЛ РЕСПУБЛИКЫСЕ</w:t>
            </w:r>
          </w:p>
          <w:p w:rsidR="00B76DE5" w:rsidRPr="00625BF9" w:rsidRDefault="00B76DE5" w:rsidP="00B76DE5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szCs w:val="20"/>
                <w:lang w:eastAsia="zh-CN"/>
              </w:rPr>
            </w:pPr>
            <w:r w:rsidRPr="00625BF9">
              <w:rPr>
                <w:b/>
                <w:bCs/>
                <w:sz w:val="28"/>
                <w:szCs w:val="20"/>
                <w:lang w:eastAsia="zh-CN"/>
              </w:rPr>
              <w:t>ЗВЕНИГОВО МУНИЦИПАЛ</w:t>
            </w:r>
          </w:p>
          <w:p w:rsidR="00B76DE5" w:rsidRPr="00625BF9" w:rsidRDefault="00B76DE5" w:rsidP="00B76DE5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szCs w:val="20"/>
                <w:lang w:eastAsia="zh-CN"/>
              </w:rPr>
            </w:pPr>
            <w:r w:rsidRPr="00625BF9">
              <w:rPr>
                <w:b/>
                <w:bCs/>
                <w:sz w:val="28"/>
                <w:szCs w:val="20"/>
                <w:lang w:eastAsia="zh-CN"/>
              </w:rPr>
              <w:t xml:space="preserve">РАЙОНЫН </w:t>
            </w:r>
          </w:p>
          <w:p w:rsidR="00B76DE5" w:rsidRPr="00625BF9" w:rsidRDefault="00B76DE5" w:rsidP="00B76DE5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szCs w:val="20"/>
                <w:lang w:val="en-US" w:eastAsia="zh-CN"/>
              </w:rPr>
            </w:pPr>
            <w:r w:rsidRPr="00625BF9">
              <w:rPr>
                <w:b/>
                <w:bCs/>
                <w:sz w:val="28"/>
                <w:szCs w:val="20"/>
                <w:lang w:val="en-US" w:eastAsia="zh-CN"/>
              </w:rPr>
              <w:t xml:space="preserve">КУЖМАРА ЯЛ КУНДЕМ </w:t>
            </w:r>
          </w:p>
          <w:p w:rsidR="00B76DE5" w:rsidRPr="00625BF9" w:rsidRDefault="00B76DE5" w:rsidP="00B76DE5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szCs w:val="20"/>
                <w:lang w:val="en-US" w:eastAsia="zh-CN"/>
              </w:rPr>
            </w:pPr>
            <w:r w:rsidRPr="00625BF9">
              <w:rPr>
                <w:b/>
                <w:bCs/>
                <w:sz w:val="28"/>
                <w:szCs w:val="20"/>
                <w:lang w:val="en-US" w:eastAsia="zh-CN"/>
              </w:rPr>
              <w:t>АДМИНИСТРАЦИЙЖЕ</w:t>
            </w:r>
          </w:p>
          <w:p w:rsidR="00B76DE5" w:rsidRPr="00625BF9" w:rsidRDefault="00B76DE5" w:rsidP="00B76DE5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szCs w:val="20"/>
                <w:lang w:val="en-US" w:eastAsia="zh-CN"/>
              </w:rPr>
            </w:pPr>
          </w:p>
          <w:p w:rsidR="00B76DE5" w:rsidRPr="00625BF9" w:rsidRDefault="00B76DE5" w:rsidP="00B76DE5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szCs w:val="20"/>
                <w:lang w:val="en-US" w:eastAsia="zh-CN"/>
              </w:rPr>
            </w:pPr>
            <w:r w:rsidRPr="00625BF9">
              <w:rPr>
                <w:b/>
                <w:bCs/>
                <w:sz w:val="28"/>
                <w:szCs w:val="20"/>
                <w:lang w:val="en-US" w:eastAsia="zh-CN"/>
              </w:rPr>
              <w:t>ПУНЧАЛ</w:t>
            </w:r>
          </w:p>
          <w:p w:rsidR="00B76DE5" w:rsidRDefault="00B76DE5" w:rsidP="00B76DE5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szCs w:val="20"/>
                <w:lang w:val="en-US" w:eastAsia="zh-CN"/>
              </w:rPr>
            </w:pPr>
          </w:p>
          <w:p w:rsidR="00B76DE5" w:rsidRPr="00625BF9" w:rsidRDefault="00B76DE5" w:rsidP="00B76DE5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szCs w:val="20"/>
                <w:lang w:val="en-US" w:eastAsia="zh-CN"/>
              </w:rPr>
            </w:pPr>
          </w:p>
        </w:tc>
      </w:tr>
    </w:tbl>
    <w:p w:rsidR="00B76DE5" w:rsidRPr="00625BF9" w:rsidRDefault="0056104D" w:rsidP="00B76DE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от «08</w:t>
      </w:r>
      <w:r w:rsidR="00414CAC">
        <w:rPr>
          <w:rFonts w:ascii="Times New Roman" w:hAnsi="Times New Roman"/>
          <w:b/>
          <w:bCs/>
          <w:sz w:val="28"/>
          <w:szCs w:val="20"/>
          <w:lang w:eastAsia="zh-CN"/>
        </w:rPr>
        <w:t xml:space="preserve">» июня 2022 года № </w:t>
      </w:r>
      <w:r w:rsidR="00AB3804">
        <w:rPr>
          <w:rFonts w:ascii="Times New Roman" w:hAnsi="Times New Roman"/>
          <w:b/>
          <w:bCs/>
          <w:sz w:val="28"/>
          <w:szCs w:val="20"/>
          <w:lang w:eastAsia="zh-CN"/>
        </w:rPr>
        <w:t>106</w:t>
      </w:r>
    </w:p>
    <w:p w:rsidR="00B76DE5" w:rsidRPr="00625BF9" w:rsidRDefault="00B76DE5" w:rsidP="00BF711B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B76DE5" w:rsidRPr="00625BF9" w:rsidRDefault="00B76DE5" w:rsidP="00B76DE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625BF9">
        <w:rPr>
          <w:rFonts w:ascii="Times New Roman" w:hAnsi="Times New Roman"/>
          <w:b/>
          <w:bCs/>
          <w:sz w:val="28"/>
          <w:szCs w:val="20"/>
          <w:lang w:eastAsia="zh-CN"/>
        </w:rPr>
        <w:t>Об утверждении Административного регламента</w:t>
      </w:r>
    </w:p>
    <w:p w:rsidR="00B76DE5" w:rsidRDefault="00B76DE5" w:rsidP="00B76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625BF9">
        <w:rPr>
          <w:rFonts w:ascii="Times New Roman" w:hAnsi="Times New Roman"/>
          <w:b/>
          <w:bCs/>
          <w:sz w:val="28"/>
          <w:szCs w:val="20"/>
          <w:lang w:eastAsia="zh-CN"/>
        </w:rPr>
        <w:t>предо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ставления муниципальной услуги </w:t>
      </w:r>
    </w:p>
    <w:p w:rsidR="00B76DE5" w:rsidRPr="001556DF" w:rsidRDefault="00B76DE5" w:rsidP="00B76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ия срока действия разрешения на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строительство</w:t>
      </w: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B76DE5" w:rsidRPr="001556DF" w:rsidRDefault="00B76DE5" w:rsidP="00B76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мунициального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района Республики Марий Эл</w:t>
      </w:r>
    </w:p>
    <w:p w:rsidR="00B76DE5" w:rsidRDefault="00B76DE5" w:rsidP="00B76DE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B76DE5" w:rsidRPr="00625BF9" w:rsidRDefault="00B76DE5" w:rsidP="0056104D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B76DE5" w:rsidRDefault="00B76DE5" w:rsidP="00BF71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F711B">
        <w:rPr>
          <w:rFonts w:ascii="Times New Roman" w:hAnsi="Times New Roman"/>
          <w:sz w:val="28"/>
          <w:szCs w:val="28"/>
          <w:lang w:eastAsia="en-US"/>
        </w:rPr>
        <w:t xml:space="preserve">В соответствии с Градостроительным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в соответствии с постановлением </w:t>
      </w:r>
      <w:proofErr w:type="spellStart"/>
      <w:r w:rsidR="00BF711B" w:rsidRPr="00BF711B">
        <w:rPr>
          <w:rFonts w:ascii="Times New Roman" w:hAnsi="Times New Roman"/>
          <w:sz w:val="28"/>
          <w:szCs w:val="28"/>
          <w:lang w:eastAsia="en-US"/>
        </w:rPr>
        <w:t>Кужмарской</w:t>
      </w:r>
      <w:proofErr w:type="spellEnd"/>
      <w:r w:rsidR="00BF711B" w:rsidRPr="00BF711B">
        <w:rPr>
          <w:rFonts w:ascii="Times New Roman" w:hAnsi="Times New Roman"/>
          <w:sz w:val="28"/>
          <w:szCs w:val="28"/>
          <w:lang w:eastAsia="en-US"/>
        </w:rPr>
        <w:t xml:space="preserve"> сельской </w:t>
      </w:r>
      <w:r w:rsidRPr="00BF711B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 w:rsidR="00BF711B" w:rsidRPr="00BF711B">
        <w:rPr>
          <w:rFonts w:ascii="Times New Roman" w:hAnsi="Times New Roman"/>
          <w:sz w:val="28"/>
          <w:szCs w:val="28"/>
          <w:lang w:eastAsia="en-US"/>
        </w:rPr>
        <w:t>от 10</w:t>
      </w:r>
      <w:r w:rsidR="00BF711B">
        <w:rPr>
          <w:rFonts w:ascii="Times New Roman" w:hAnsi="Times New Roman"/>
          <w:sz w:val="28"/>
          <w:szCs w:val="28"/>
          <w:lang w:eastAsia="en-US"/>
        </w:rPr>
        <w:t xml:space="preserve"> августа </w:t>
      </w:r>
      <w:r w:rsidR="00BF711B" w:rsidRPr="00BF711B">
        <w:rPr>
          <w:rFonts w:ascii="Times New Roman" w:hAnsi="Times New Roman"/>
          <w:sz w:val="28"/>
          <w:szCs w:val="28"/>
          <w:lang w:eastAsia="en-US"/>
        </w:rPr>
        <w:t>2021</w:t>
      </w:r>
      <w:proofErr w:type="gramEnd"/>
      <w:r w:rsidRPr="00BF711B">
        <w:rPr>
          <w:rFonts w:ascii="Times New Roman" w:hAnsi="Times New Roman"/>
          <w:sz w:val="28"/>
          <w:szCs w:val="28"/>
          <w:lang w:eastAsia="en-US"/>
        </w:rPr>
        <w:t xml:space="preserve"> г</w:t>
      </w:r>
      <w:r w:rsidR="00BF711B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BF711B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BF711B" w:rsidRPr="00BF711B">
        <w:rPr>
          <w:rFonts w:ascii="Times New Roman" w:hAnsi="Times New Roman"/>
          <w:sz w:val="28"/>
          <w:szCs w:val="28"/>
          <w:lang w:eastAsia="en-US"/>
        </w:rPr>
        <w:t>150</w:t>
      </w:r>
      <w:r w:rsidRPr="00BF711B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BF711B" w:rsidRPr="00BF711B">
        <w:rPr>
          <w:rFonts w:ascii="Times New Roman" w:hAnsi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муниципальных услуг в</w:t>
      </w:r>
      <w:r w:rsidR="00BF711B" w:rsidRPr="00BF71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F711B" w:rsidRPr="00BF711B">
        <w:rPr>
          <w:rFonts w:ascii="Times New Roman" w:hAnsi="Times New Roman"/>
          <w:sz w:val="28"/>
          <w:szCs w:val="28"/>
        </w:rPr>
        <w:t>Кужмарской</w:t>
      </w:r>
      <w:proofErr w:type="spellEnd"/>
      <w:r w:rsidR="00BF711B" w:rsidRPr="00BF711B">
        <w:rPr>
          <w:rFonts w:ascii="Times New Roman" w:hAnsi="Times New Roman"/>
          <w:i/>
          <w:sz w:val="28"/>
          <w:szCs w:val="28"/>
        </w:rPr>
        <w:t xml:space="preserve"> </w:t>
      </w:r>
      <w:r w:rsidR="00BF711B" w:rsidRPr="00BF711B">
        <w:rPr>
          <w:rFonts w:ascii="Times New Roman" w:hAnsi="Times New Roman"/>
          <w:sz w:val="28"/>
          <w:szCs w:val="28"/>
        </w:rPr>
        <w:t>сельской администрации</w:t>
      </w:r>
      <w:r w:rsidRPr="00BF711B">
        <w:rPr>
          <w:rFonts w:ascii="Times New Roman" w:hAnsi="Times New Roman"/>
          <w:sz w:val="28"/>
          <w:szCs w:val="28"/>
          <w:lang w:eastAsia="en-US"/>
        </w:rPr>
        <w:t xml:space="preserve">», </w:t>
      </w:r>
      <w:proofErr w:type="spellStart"/>
      <w:r w:rsidRPr="00BF711B">
        <w:rPr>
          <w:rFonts w:ascii="Times New Roman" w:hAnsi="Times New Roman"/>
          <w:sz w:val="28"/>
          <w:szCs w:val="28"/>
          <w:lang w:eastAsia="en-US"/>
        </w:rPr>
        <w:t>Кужмарская</w:t>
      </w:r>
      <w:proofErr w:type="spellEnd"/>
      <w:r w:rsidRPr="00BF711B">
        <w:rPr>
          <w:rFonts w:ascii="Times New Roman" w:hAnsi="Times New Roman"/>
          <w:sz w:val="28"/>
          <w:szCs w:val="28"/>
          <w:lang w:eastAsia="en-US"/>
        </w:rPr>
        <w:t xml:space="preserve"> сельская </w:t>
      </w:r>
      <w:r w:rsidR="00BF711B">
        <w:rPr>
          <w:rFonts w:ascii="Times New Roman" w:hAnsi="Times New Roman"/>
          <w:sz w:val="28"/>
          <w:szCs w:val="28"/>
          <w:lang w:eastAsia="en-US"/>
        </w:rPr>
        <w:t>а</w:t>
      </w:r>
      <w:r w:rsidRPr="00BF711B">
        <w:rPr>
          <w:rFonts w:ascii="Times New Roman" w:hAnsi="Times New Roman"/>
          <w:sz w:val="28"/>
          <w:szCs w:val="28"/>
          <w:lang w:eastAsia="en-US"/>
        </w:rPr>
        <w:t xml:space="preserve">дминистрация </w:t>
      </w:r>
      <w:proofErr w:type="spellStart"/>
      <w:r w:rsidRPr="00BF711B">
        <w:rPr>
          <w:rFonts w:ascii="Times New Roman" w:hAnsi="Times New Roman"/>
          <w:sz w:val="28"/>
          <w:szCs w:val="28"/>
          <w:lang w:eastAsia="en-US"/>
        </w:rPr>
        <w:t>Звениговского</w:t>
      </w:r>
      <w:proofErr w:type="spellEnd"/>
      <w:r w:rsidRPr="00BF711B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Республики Марий Эл (далее </w:t>
      </w:r>
      <w:r w:rsidR="00BF711B">
        <w:rPr>
          <w:rFonts w:ascii="Times New Roman" w:hAnsi="Times New Roman"/>
          <w:sz w:val="28"/>
          <w:szCs w:val="28"/>
          <w:lang w:eastAsia="en-US"/>
        </w:rPr>
        <w:t xml:space="preserve"> - а</w:t>
      </w:r>
      <w:r w:rsidRPr="00BF711B">
        <w:rPr>
          <w:rFonts w:ascii="Times New Roman" w:hAnsi="Times New Roman"/>
          <w:sz w:val="28"/>
          <w:szCs w:val="28"/>
          <w:lang w:eastAsia="en-US"/>
        </w:rPr>
        <w:t>дминистрация)</w:t>
      </w:r>
    </w:p>
    <w:p w:rsidR="00BF711B" w:rsidRPr="00BF711B" w:rsidRDefault="00BF711B" w:rsidP="00BF71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76DE5" w:rsidRPr="00625BF9" w:rsidRDefault="00B76DE5" w:rsidP="00B76D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25BF9">
        <w:rPr>
          <w:rFonts w:ascii="Times New Roman" w:hAnsi="Times New Roman"/>
          <w:sz w:val="28"/>
          <w:szCs w:val="28"/>
          <w:lang w:eastAsia="en-US"/>
        </w:rPr>
        <w:t>ПОСТАНОВЛЯЕТ:</w:t>
      </w:r>
    </w:p>
    <w:p w:rsidR="00B76DE5" w:rsidRPr="00625BF9" w:rsidRDefault="00B76DE5" w:rsidP="00B76DE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76DE5" w:rsidRPr="00625BF9" w:rsidRDefault="00B76DE5" w:rsidP="00B76D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BF9">
        <w:rPr>
          <w:rFonts w:ascii="Times New Roman" w:hAnsi="Times New Roman"/>
          <w:color w:val="000000"/>
          <w:sz w:val="28"/>
          <w:szCs w:val="28"/>
        </w:rPr>
        <w:t>1. Утвердить административный регламент по предоставлению муниципальной услуги «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Предоставление разрешения </w:t>
      </w:r>
      <w:r w:rsidRPr="00625BF9">
        <w:rPr>
          <w:rFonts w:ascii="Times New Roman" w:hAnsi="Times New Roman"/>
          <w:color w:val="000000"/>
          <w:sz w:val="28"/>
          <w:szCs w:val="28"/>
        </w:rPr>
        <w:t>на отклонение от предельных параметров разрешенного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625BF9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B76DE5" w:rsidRPr="00625BF9" w:rsidRDefault="00B76DE5" w:rsidP="00B76D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25BF9">
        <w:rPr>
          <w:rFonts w:ascii="Times New Roman" w:hAnsi="Times New Roman"/>
          <w:sz w:val="28"/>
          <w:szCs w:val="28"/>
        </w:rPr>
        <w:t>2. Признать утратившими си</w:t>
      </w:r>
      <w:r>
        <w:rPr>
          <w:rFonts w:ascii="Times New Roman" w:hAnsi="Times New Roman"/>
          <w:sz w:val="28"/>
          <w:szCs w:val="28"/>
        </w:rPr>
        <w:t>лу постановления администрации</w:t>
      </w:r>
      <w:r w:rsidRPr="00625BF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25BF9">
        <w:rPr>
          <w:rFonts w:ascii="Times New Roman" w:hAnsi="Times New Roman"/>
          <w:sz w:val="28"/>
          <w:szCs w:val="28"/>
        </w:rPr>
        <w:t>:</w:t>
      </w:r>
    </w:p>
    <w:p w:rsidR="00B76DE5" w:rsidRDefault="00B76DE5" w:rsidP="00B76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08.10.2019 г. № 187 «Об утверждении А</w:t>
      </w:r>
      <w:r w:rsidRPr="00625BF9">
        <w:rPr>
          <w:rFonts w:ascii="Times New Roman" w:hAnsi="Times New Roman"/>
          <w:sz w:val="28"/>
          <w:szCs w:val="28"/>
        </w:rPr>
        <w:t>дминистративного регламента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 xml:space="preserve">Выдача разрешения </w:t>
      </w:r>
      <w:r w:rsidRPr="00625BF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строительство, реконструкцию объектов капитального строительства»;</w:t>
      </w:r>
    </w:p>
    <w:p w:rsidR="00B76DE5" w:rsidRDefault="00B76DE5" w:rsidP="00B76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от 20.12.2019 г. № 247 «О внесении изменений в постановление </w:t>
      </w:r>
      <w:proofErr w:type="spellStart"/>
      <w:r>
        <w:rPr>
          <w:rFonts w:ascii="Times New Roman" w:hAnsi="Times New Roman"/>
          <w:sz w:val="28"/>
          <w:szCs w:val="28"/>
        </w:rPr>
        <w:t>Кужмарской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 от 08 октября 2019 года № 187 «Выдача разрешения на строительство, </w:t>
      </w:r>
      <w:proofErr w:type="spellStart"/>
      <w:r>
        <w:rPr>
          <w:rFonts w:ascii="Times New Roman" w:hAnsi="Times New Roman"/>
          <w:sz w:val="28"/>
          <w:szCs w:val="28"/>
        </w:rPr>
        <w:t>реконсрукцию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объектов капитального строительства»;</w:t>
      </w:r>
    </w:p>
    <w:p w:rsidR="00B76DE5" w:rsidRDefault="00B76DE5" w:rsidP="00B76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10.03.2020 г. № 49</w:t>
      </w:r>
      <w:r w:rsidRPr="003A36AC">
        <w:rPr>
          <w:rFonts w:ascii="Times New Roman" w:hAnsi="Times New Roman"/>
          <w:sz w:val="28"/>
          <w:szCs w:val="28"/>
        </w:rPr>
        <w:t xml:space="preserve"> </w:t>
      </w:r>
      <w:r w:rsidRPr="00B76DE5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spellStart"/>
      <w:r w:rsidRPr="00B76DE5">
        <w:rPr>
          <w:rFonts w:ascii="Times New Roman" w:hAnsi="Times New Roman"/>
          <w:sz w:val="28"/>
          <w:szCs w:val="28"/>
        </w:rPr>
        <w:t>Кужмарской</w:t>
      </w:r>
      <w:proofErr w:type="spellEnd"/>
      <w:r w:rsidRPr="00B76DE5">
        <w:rPr>
          <w:rFonts w:ascii="Times New Roman" w:hAnsi="Times New Roman"/>
          <w:sz w:val="28"/>
          <w:szCs w:val="28"/>
        </w:rPr>
        <w:t xml:space="preserve"> сельской администрации </w:t>
      </w:r>
      <w:proofErr w:type="spellStart"/>
      <w:r w:rsidRPr="00B76DE5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B76DE5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 от 08 октября 2019 года № 187 «Выдача разрешения на строительство, </w:t>
      </w:r>
      <w:proofErr w:type="spellStart"/>
      <w:r w:rsidRPr="00B76DE5">
        <w:rPr>
          <w:rFonts w:ascii="Times New Roman" w:hAnsi="Times New Roman"/>
          <w:sz w:val="28"/>
          <w:szCs w:val="28"/>
        </w:rPr>
        <w:t>реконсрукцию</w:t>
      </w:r>
      <w:proofErr w:type="spellEnd"/>
      <w:r w:rsidRPr="00B76DE5">
        <w:rPr>
          <w:rFonts w:ascii="Times New Roman" w:hAnsi="Times New Roman"/>
          <w:sz w:val="28"/>
          <w:szCs w:val="28"/>
        </w:rPr>
        <w:t xml:space="preserve"> объектов капитального строительства»;</w:t>
      </w:r>
    </w:p>
    <w:p w:rsidR="00B76DE5" w:rsidRDefault="00B76DE5" w:rsidP="00B76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17.06.2020 г. № 117 </w:t>
      </w:r>
      <w:r w:rsidRPr="00B76DE5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в Административный регламент по предоставлению муниципальной услуги </w:t>
      </w:r>
      <w:r w:rsidRPr="00B76DE5">
        <w:rPr>
          <w:rFonts w:ascii="Times New Roman" w:hAnsi="Times New Roman"/>
          <w:sz w:val="28"/>
          <w:szCs w:val="28"/>
        </w:rPr>
        <w:t>«Выдача разрешения на строительство</w:t>
      </w:r>
      <w:r>
        <w:rPr>
          <w:rFonts w:ascii="Times New Roman" w:hAnsi="Times New Roman"/>
          <w:sz w:val="28"/>
          <w:szCs w:val="28"/>
        </w:rPr>
        <w:t>»;</w:t>
      </w:r>
    </w:p>
    <w:p w:rsidR="00B76DE5" w:rsidRDefault="00B76DE5" w:rsidP="00B76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26.10.2020 г. № 189 </w:t>
      </w:r>
      <w:r w:rsidRPr="00B76DE5">
        <w:rPr>
          <w:rFonts w:ascii="Times New Roman" w:hAnsi="Times New Roman"/>
          <w:sz w:val="28"/>
          <w:szCs w:val="28"/>
        </w:rPr>
        <w:t>«О внесении изменений в Административный регламент по предоставлению муниципальной услуги «Выдача разрешения на строительство»;</w:t>
      </w:r>
    </w:p>
    <w:p w:rsidR="00B76DE5" w:rsidRDefault="00B76DE5" w:rsidP="00B76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06.04.2021 г. № 75</w:t>
      </w:r>
      <w:r w:rsidRPr="00B76DE5">
        <w:rPr>
          <w:rFonts w:ascii="Times New Roman" w:hAnsi="Times New Roman"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«Выда</w:t>
      </w:r>
      <w:r>
        <w:rPr>
          <w:rFonts w:ascii="Times New Roman" w:hAnsi="Times New Roman"/>
          <w:sz w:val="28"/>
          <w:szCs w:val="28"/>
        </w:rPr>
        <w:t>ча разрешения на строительство».</w:t>
      </w:r>
    </w:p>
    <w:p w:rsidR="00B76DE5" w:rsidRDefault="00A40A9B" w:rsidP="00B76D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56104D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56104D" w:rsidRPr="0056104D">
        <w:rPr>
          <w:rFonts w:ascii="Times New Roman" w:hAnsi="Times New Roman"/>
          <w:sz w:val="28"/>
          <w:szCs w:val="28"/>
          <w:lang w:eastAsia="en-US"/>
        </w:rPr>
        <w:t>Настоящее постановление вс</w:t>
      </w:r>
      <w:r w:rsidR="0056104D">
        <w:rPr>
          <w:rFonts w:ascii="Times New Roman" w:hAnsi="Times New Roman"/>
          <w:sz w:val="28"/>
          <w:szCs w:val="28"/>
          <w:lang w:eastAsia="en-US"/>
        </w:rPr>
        <w:t>тупает в силу после ег</w:t>
      </w:r>
      <w:r w:rsidR="00BF711B">
        <w:rPr>
          <w:rFonts w:ascii="Times New Roman" w:hAnsi="Times New Roman"/>
          <w:sz w:val="28"/>
          <w:szCs w:val="28"/>
          <w:lang w:eastAsia="en-US"/>
        </w:rPr>
        <w:t>о</w:t>
      </w:r>
      <w:r w:rsidR="0056104D" w:rsidRPr="0056104D">
        <w:rPr>
          <w:rFonts w:ascii="Times New Roman" w:hAnsi="Times New Roman"/>
          <w:sz w:val="28"/>
          <w:szCs w:val="28"/>
          <w:lang w:eastAsia="en-US"/>
        </w:rPr>
        <w:t xml:space="preserve"> обнародования и подлежит размещению на официальном сайте администрации </w:t>
      </w:r>
      <w:proofErr w:type="spellStart"/>
      <w:r w:rsidR="0056104D" w:rsidRPr="0056104D">
        <w:rPr>
          <w:rFonts w:ascii="Times New Roman" w:hAnsi="Times New Roman"/>
          <w:sz w:val="28"/>
          <w:szCs w:val="28"/>
          <w:lang w:eastAsia="en-US"/>
        </w:rPr>
        <w:t>Звениговского</w:t>
      </w:r>
      <w:proofErr w:type="spellEnd"/>
      <w:r w:rsidR="0056104D" w:rsidRPr="0056104D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в информационно-телекоммуникационной сети «Интернет» - </w:t>
      </w:r>
      <w:proofErr w:type="spellStart"/>
      <w:r w:rsidR="0056104D" w:rsidRPr="0056104D">
        <w:rPr>
          <w:rFonts w:ascii="Times New Roman" w:hAnsi="Times New Roman"/>
          <w:sz w:val="28"/>
          <w:szCs w:val="28"/>
          <w:lang w:eastAsia="en-US"/>
        </w:rPr>
        <w:t>www</w:t>
      </w:r>
      <w:proofErr w:type="spellEnd"/>
      <w:r w:rsidR="0056104D" w:rsidRPr="0056104D">
        <w:rPr>
          <w:rFonts w:ascii="Times New Roman" w:hAnsi="Times New Roman"/>
          <w:sz w:val="28"/>
          <w:szCs w:val="28"/>
          <w:lang w:eastAsia="en-US"/>
        </w:rPr>
        <w:t>. admzven.ru.</w:t>
      </w:r>
    </w:p>
    <w:p w:rsidR="00B76DE5" w:rsidRDefault="00B76DE5" w:rsidP="00B76D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76DE5" w:rsidRDefault="00B76DE5" w:rsidP="00B76D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76DE5" w:rsidRDefault="00B76DE5" w:rsidP="00B76D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76DE5" w:rsidRPr="003A36AC" w:rsidRDefault="00B76DE5" w:rsidP="00BF71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36AC">
        <w:rPr>
          <w:rFonts w:ascii="Times New Roman" w:hAnsi="Times New Roman"/>
          <w:bCs/>
          <w:sz w:val="28"/>
          <w:szCs w:val="20"/>
          <w:lang w:eastAsia="zh-CN"/>
        </w:rPr>
        <w:t xml:space="preserve">Глава администрации                       </w:t>
      </w:r>
      <w:r>
        <w:rPr>
          <w:rFonts w:ascii="Times New Roman" w:hAnsi="Times New Roman"/>
          <w:bCs/>
          <w:sz w:val="28"/>
          <w:szCs w:val="20"/>
          <w:lang w:eastAsia="zh-CN"/>
        </w:rPr>
        <w:t xml:space="preserve">           </w:t>
      </w:r>
      <w:r w:rsidRPr="003A36AC">
        <w:rPr>
          <w:rFonts w:ascii="Times New Roman" w:hAnsi="Times New Roman"/>
          <w:bCs/>
          <w:sz w:val="28"/>
          <w:szCs w:val="20"/>
          <w:lang w:eastAsia="zh-CN"/>
        </w:rPr>
        <w:t xml:space="preserve">     </w:t>
      </w:r>
      <w:r w:rsidR="00BF711B">
        <w:rPr>
          <w:rFonts w:ascii="Times New Roman" w:hAnsi="Times New Roman"/>
          <w:bCs/>
          <w:sz w:val="28"/>
          <w:szCs w:val="20"/>
          <w:lang w:eastAsia="zh-CN"/>
        </w:rPr>
        <w:t xml:space="preserve">                           </w:t>
      </w:r>
      <w:r w:rsidRPr="003A36AC">
        <w:rPr>
          <w:rFonts w:ascii="Times New Roman" w:hAnsi="Times New Roman"/>
          <w:bCs/>
          <w:sz w:val="28"/>
          <w:szCs w:val="20"/>
          <w:lang w:eastAsia="zh-CN"/>
        </w:rPr>
        <w:t xml:space="preserve">   В.Н. Васильев</w:t>
      </w:r>
    </w:p>
    <w:p w:rsidR="00B76DE5" w:rsidRDefault="00B76DE5" w:rsidP="00B76DE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B76DE5" w:rsidRDefault="00B76DE5" w:rsidP="00B76DE5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B76DE5" w:rsidRDefault="00B76DE5" w:rsidP="00B76DE5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B76DE5" w:rsidRDefault="00B76DE5" w:rsidP="00B76DE5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B76DE5" w:rsidRDefault="00B76DE5" w:rsidP="00B76DE5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B76DE5" w:rsidRDefault="00B76DE5" w:rsidP="00B76DE5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B76DE5" w:rsidRDefault="00B76DE5" w:rsidP="00B76DE5">
      <w:pPr>
        <w:keepNext/>
        <w:spacing w:after="0" w:line="240" w:lineRule="auto"/>
        <w:ind w:right="-1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B76DE5" w:rsidRDefault="00B76DE5" w:rsidP="0056104D">
      <w:pPr>
        <w:keepNext/>
        <w:spacing w:after="0" w:line="240" w:lineRule="auto"/>
        <w:ind w:right="-1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B76DE5" w:rsidRDefault="00B76DE5" w:rsidP="00B76DE5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56104D" w:rsidRDefault="0056104D" w:rsidP="0056104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56104D" w:rsidRDefault="0056104D" w:rsidP="0056104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56104D" w:rsidRDefault="0056104D" w:rsidP="0056104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56104D" w:rsidRDefault="0056104D" w:rsidP="0056104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56104D" w:rsidRDefault="0056104D" w:rsidP="0056104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56104D" w:rsidRDefault="0056104D" w:rsidP="0056104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56104D" w:rsidRDefault="0056104D" w:rsidP="0056104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56104D" w:rsidRDefault="0056104D" w:rsidP="0056104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56104D" w:rsidRDefault="0056104D" w:rsidP="0056104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A40A9B" w:rsidRDefault="00A40A9B" w:rsidP="0056104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A40A9B" w:rsidRDefault="00A40A9B" w:rsidP="0056104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A40A9B" w:rsidRDefault="00A40A9B" w:rsidP="0056104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A40A9B" w:rsidRDefault="00A40A9B" w:rsidP="0056104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  <w:bookmarkStart w:id="0" w:name="_GoBack"/>
      <w:bookmarkEnd w:id="0"/>
    </w:p>
    <w:p w:rsidR="0056104D" w:rsidRDefault="0056104D" w:rsidP="0056104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</w:p>
    <w:p w:rsidR="00B76DE5" w:rsidRPr="00C57BFA" w:rsidRDefault="00B76DE5" w:rsidP="00B76DE5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  <w:r w:rsidRPr="00C57BFA">
        <w:rPr>
          <w:rFonts w:ascii="Times New Roman" w:hAnsi="Times New Roman"/>
          <w:bCs/>
          <w:sz w:val="20"/>
          <w:szCs w:val="20"/>
          <w:lang w:eastAsia="zh-CN"/>
        </w:rPr>
        <w:t xml:space="preserve">УТВЕРЖДЕН </w:t>
      </w:r>
    </w:p>
    <w:p w:rsidR="00B76DE5" w:rsidRPr="00C57BFA" w:rsidRDefault="00B76DE5" w:rsidP="00B76DE5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  <w:r w:rsidRPr="00C57BFA">
        <w:rPr>
          <w:rFonts w:ascii="Times New Roman" w:hAnsi="Times New Roman"/>
          <w:bCs/>
          <w:sz w:val="20"/>
          <w:szCs w:val="20"/>
          <w:lang w:eastAsia="zh-CN"/>
        </w:rPr>
        <w:t xml:space="preserve">постановлением </w:t>
      </w:r>
    </w:p>
    <w:p w:rsidR="00B76DE5" w:rsidRPr="00C57BFA" w:rsidRDefault="00B76DE5" w:rsidP="00B76DE5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  <w:proofErr w:type="spellStart"/>
      <w:r w:rsidRPr="00C57BFA">
        <w:rPr>
          <w:rFonts w:ascii="Times New Roman" w:hAnsi="Times New Roman"/>
          <w:bCs/>
          <w:sz w:val="20"/>
          <w:szCs w:val="20"/>
          <w:lang w:eastAsia="zh-CN"/>
        </w:rPr>
        <w:t>Кужмарской</w:t>
      </w:r>
      <w:proofErr w:type="spellEnd"/>
      <w:r w:rsidRPr="00C57BFA">
        <w:rPr>
          <w:rFonts w:ascii="Times New Roman" w:hAnsi="Times New Roman"/>
          <w:bCs/>
          <w:sz w:val="20"/>
          <w:szCs w:val="20"/>
          <w:lang w:eastAsia="zh-CN"/>
        </w:rPr>
        <w:t xml:space="preserve"> сельской администрации </w:t>
      </w:r>
    </w:p>
    <w:p w:rsidR="00B76DE5" w:rsidRPr="00C57BFA" w:rsidRDefault="00B76DE5" w:rsidP="00B76DE5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  <w:proofErr w:type="spellStart"/>
      <w:r w:rsidRPr="00C57BFA">
        <w:rPr>
          <w:rFonts w:ascii="Times New Roman" w:hAnsi="Times New Roman"/>
          <w:bCs/>
          <w:sz w:val="20"/>
          <w:szCs w:val="20"/>
          <w:lang w:eastAsia="zh-CN"/>
        </w:rPr>
        <w:t>Звениовского</w:t>
      </w:r>
      <w:proofErr w:type="spellEnd"/>
      <w:r w:rsidRPr="00C57BFA">
        <w:rPr>
          <w:rFonts w:ascii="Times New Roman" w:hAnsi="Times New Roman"/>
          <w:bCs/>
          <w:sz w:val="20"/>
          <w:szCs w:val="20"/>
          <w:lang w:eastAsia="zh-CN"/>
        </w:rPr>
        <w:t xml:space="preserve"> муниципального района </w:t>
      </w:r>
    </w:p>
    <w:p w:rsidR="00B76DE5" w:rsidRPr="00C57BFA" w:rsidRDefault="00B76DE5" w:rsidP="00B76DE5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  <w:r w:rsidRPr="00C57BFA">
        <w:rPr>
          <w:rFonts w:ascii="Times New Roman" w:hAnsi="Times New Roman"/>
          <w:bCs/>
          <w:sz w:val="20"/>
          <w:szCs w:val="20"/>
          <w:lang w:eastAsia="zh-CN"/>
        </w:rPr>
        <w:t xml:space="preserve">Республики Марий Эл </w:t>
      </w:r>
    </w:p>
    <w:p w:rsidR="00B76DE5" w:rsidRPr="00C57BFA" w:rsidRDefault="00B76DE5" w:rsidP="00B76DE5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0"/>
          <w:szCs w:val="20"/>
          <w:lang w:eastAsia="zh-CN"/>
        </w:rPr>
      </w:pPr>
      <w:r w:rsidRPr="00C57BFA">
        <w:rPr>
          <w:rFonts w:ascii="Times New Roman" w:hAnsi="Times New Roman"/>
          <w:bCs/>
          <w:sz w:val="20"/>
          <w:szCs w:val="20"/>
          <w:lang w:eastAsia="zh-CN"/>
        </w:rPr>
        <w:t>от «__» __________ 2022 г. № _____</w:t>
      </w:r>
    </w:p>
    <w:p w:rsidR="00B76DE5" w:rsidRDefault="00B76DE5" w:rsidP="00B76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76DE5" w:rsidRDefault="00B76DE5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76DE5" w:rsidRDefault="00B76DE5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1D9E" w:rsidRPr="001556DF" w:rsidRDefault="00B76DE5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:rsidR="008209E6" w:rsidRPr="001556DF" w:rsidRDefault="00511437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5073FF" w:rsidRPr="001556DF">
        <w:rPr>
          <w:rFonts w:ascii="Times New Roman" w:hAnsi="Times New Roman"/>
          <w:b/>
          <w:color w:val="000000" w:themeColor="text1"/>
          <w:sz w:val="28"/>
          <w:szCs w:val="28"/>
        </w:rPr>
        <w:t>государственной (</w:t>
      </w:r>
      <w:r w:rsidR="008209E6"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5073FF" w:rsidRPr="001556DF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8209E6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209E6" w:rsidRPr="001556DF" w:rsidRDefault="00511437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8209E6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511437" w:rsidRPr="001556DF" w:rsidRDefault="00511437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proofErr w:type="spellStart"/>
      <w:r w:rsidR="004D4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Кужмарского</w:t>
      </w:r>
      <w:proofErr w:type="spellEnd"/>
      <w:r w:rsidR="004D4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4D4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Звениговского</w:t>
      </w:r>
      <w:proofErr w:type="spellEnd"/>
      <w:r w:rsidR="004D4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D4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мунициального</w:t>
      </w:r>
      <w:proofErr w:type="spellEnd"/>
      <w:r w:rsidR="004D4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района Республики Марий Эл </w:t>
      </w:r>
    </w:p>
    <w:p w:rsidR="006F1E68" w:rsidRPr="001556DF" w:rsidRDefault="006F1E68" w:rsidP="005114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1"/>
        <w:gridCol w:w="959"/>
      </w:tblGrid>
      <w:tr w:rsidR="001556DF" w:rsidRPr="001556DF" w:rsidTr="00E2083D">
        <w:tc>
          <w:tcPr>
            <w:tcW w:w="8926" w:type="dxa"/>
          </w:tcPr>
          <w:p w:rsidR="00C708EF" w:rsidRPr="001556DF" w:rsidRDefault="00C708EF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985" w:type="dxa"/>
          </w:tcPr>
          <w:p w:rsidR="00C708EF" w:rsidRPr="001556DF" w:rsidRDefault="00C708EF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85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Pr="001556DF">
              <w:rPr>
                <w:bCs/>
                <w:color w:val="000000" w:themeColor="text1"/>
                <w:sz w:val="28"/>
                <w:szCs w:val="28"/>
              </w:rPr>
              <w:t xml:space="preserve">государственной (муниципальной)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985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85" w:type="dxa"/>
          </w:tcPr>
          <w:p w:rsidR="00AB10DA" w:rsidRPr="001556DF" w:rsidRDefault="00046205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33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85" w:type="dxa"/>
          </w:tcPr>
          <w:p w:rsidR="00AB10DA" w:rsidRPr="001556DF" w:rsidRDefault="00AB10DA" w:rsidP="008E177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8E1775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Pr="001556DF">
              <w:rPr>
                <w:color w:val="000000" w:themeColor="text1"/>
                <w:sz w:val="28"/>
                <w:szCs w:val="28"/>
              </w:rPr>
              <w:lastRenderedPageBreak/>
              <w:t>государственную (муниципальную) услугу, а также их должностных лиц, государственных (муниципальных) служащих</w:t>
            </w:r>
          </w:p>
        </w:tc>
        <w:tc>
          <w:tcPr>
            <w:tcW w:w="985" w:type="dxa"/>
          </w:tcPr>
          <w:p w:rsidR="00AB10DA" w:rsidRPr="001556DF" w:rsidRDefault="004731C9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lastRenderedPageBreak/>
              <w:t>40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lastRenderedPageBreak/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1556DF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85" w:type="dxa"/>
          </w:tcPr>
          <w:p w:rsidR="00AB10DA" w:rsidRPr="001556DF" w:rsidRDefault="00DB5BE2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41</w:t>
            </w:r>
          </w:p>
        </w:tc>
      </w:tr>
      <w:tr w:rsidR="001556DF" w:rsidRPr="001556DF" w:rsidTr="00E2083D">
        <w:tc>
          <w:tcPr>
            <w:tcW w:w="8926" w:type="dxa"/>
          </w:tcPr>
          <w:p w:rsidR="00C708EF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о выдаче разрешения на строительство </w:t>
            </w:r>
          </w:p>
        </w:tc>
        <w:tc>
          <w:tcPr>
            <w:tcW w:w="985" w:type="dxa"/>
          </w:tcPr>
          <w:p w:rsidR="00C708EF" w:rsidRPr="001556DF" w:rsidRDefault="005538B1" w:rsidP="00C12527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C12527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C708EF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уведомления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C708EF" w:rsidRPr="001556DF" w:rsidRDefault="003530C7" w:rsidP="0048376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о внесении изменений в разрешение на строительство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в связи с необходимостью продления срока действия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444CC0" w:rsidRPr="001556DF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spacing w:after="0" w:line="240" w:lineRule="auto"/>
              <w:ind w:firstLine="604"/>
              <w:jc w:val="both"/>
              <w:rPr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 внесении изменений в разрешение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881E41"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985" w:type="dxa"/>
          </w:tcPr>
          <w:p w:rsidR="005538B1" w:rsidRPr="001556DF" w:rsidRDefault="00881E41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62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 выдаче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  <w:r w:rsidR="00881E41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во внесении изменений в разрешение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  <w:r w:rsidR="00C22F50" w:rsidRPr="001556DF">
              <w:rPr>
                <w:iCs/>
                <w:color w:val="000000" w:themeColor="text1"/>
                <w:sz w:val="28"/>
                <w:szCs w:val="28"/>
              </w:rPr>
              <w:t>9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C22F50" w:rsidRPr="001556D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в разрешении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BA572B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80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11.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12.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об оставлении заявления о выдаче разрешения на строительство, 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 в связи с необходимостью продления срока действия разрешения на строительство,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уведомления о переходе прав на земельный участок, права пользования недрами, об образовании земельного участка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985" w:type="dxa"/>
          </w:tcPr>
          <w:p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13.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об оставлении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выдаче разрешения на строительство, 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 в связи с необходимостью продления срока действия разрешения на </w:t>
            </w:r>
            <w:r w:rsidR="00BD3483" w:rsidRPr="001556DF">
              <w:rPr>
                <w:bCs/>
                <w:color w:val="000000" w:themeColor="text1"/>
                <w:sz w:val="28"/>
                <w:szCs w:val="28"/>
              </w:rPr>
              <w:t>строительство,</w:t>
            </w:r>
            <w:r w:rsidR="00BD3483" w:rsidRPr="001556DF">
              <w:rPr>
                <w:color w:val="000000" w:themeColor="text1"/>
                <w:sz w:val="28"/>
                <w:szCs w:val="28"/>
              </w:rPr>
              <w:t xml:space="preserve"> уведомления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о переходе прав на земельный участок, права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lastRenderedPageBreak/>
              <w:t>пользования недрами, об образовании земельного участка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985" w:type="dxa"/>
          </w:tcPr>
          <w:p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lastRenderedPageBreak/>
              <w:t>8</w:t>
            </w:r>
            <w:r w:rsidR="00680D6B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7F09EB" w:rsidRPr="001556DF" w:rsidTr="00E2083D">
        <w:tc>
          <w:tcPr>
            <w:tcW w:w="8926" w:type="dxa"/>
          </w:tcPr>
          <w:p w:rsidR="007F09EB" w:rsidRPr="001556DF" w:rsidRDefault="00193F52" w:rsidP="0045665F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14. </w:t>
            </w:r>
            <w:r w:rsidR="007F09EB" w:rsidRPr="001556DF">
              <w:rPr>
                <w:iCs/>
                <w:color w:val="000000" w:themeColor="text1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      </w:r>
          </w:p>
        </w:tc>
        <w:tc>
          <w:tcPr>
            <w:tcW w:w="985" w:type="dxa"/>
          </w:tcPr>
          <w:p w:rsidR="007F09EB" w:rsidRPr="001556DF" w:rsidRDefault="00BA572B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90</w:t>
            </w:r>
          </w:p>
        </w:tc>
      </w:tr>
    </w:tbl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511437" w:rsidRPr="001556DF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4A29" w:rsidRPr="001556DF" w:rsidRDefault="007A4A29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5073FF" w:rsidRPr="001556DF">
        <w:rPr>
          <w:rFonts w:ascii="Times New Roman" w:hAnsi="Times New Roman"/>
          <w:color w:val="000000" w:themeColor="text1"/>
          <w:sz w:val="28"/>
          <w:szCs w:val="28"/>
        </w:rPr>
        <w:t>редоставления государственной (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5073F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уполномоченными в соответствии с частями 4 - 6 статьи 51 Градостроительного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"(далее - уполномоченный орган государственной власти, орган местного самоуправления, организация)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разрешение на строительство, в том числе в связи с необходимостью продления срока действия разрешения на строительство.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» (далее – услуга) в соответствии со статьей 51 Градостроительного кодекса Российской Федерации.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 государственной (муниципальной) услуги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6624F" w:rsidRPr="001556DF" w:rsidRDefault="0066624F" w:rsidP="0045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624F" w:rsidRPr="001556DF" w:rsidRDefault="0066624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proofErr w:type="spellStart"/>
      <w:r w:rsidR="00433118">
        <w:rPr>
          <w:rFonts w:ascii="Times New Roman" w:hAnsi="Times New Roman"/>
          <w:bCs/>
          <w:color w:val="000000" w:themeColor="text1"/>
          <w:sz w:val="28"/>
          <w:szCs w:val="28"/>
        </w:rPr>
        <w:t>Кужмарск</w:t>
      </w:r>
      <w:r w:rsidR="00EA2543">
        <w:rPr>
          <w:rFonts w:ascii="Times New Roman" w:hAnsi="Times New Roman"/>
          <w:bCs/>
          <w:color w:val="000000" w:themeColor="text1"/>
          <w:sz w:val="28"/>
          <w:szCs w:val="28"/>
        </w:rPr>
        <w:t>ую</w:t>
      </w:r>
      <w:proofErr w:type="spellEnd"/>
      <w:r w:rsidR="00EA25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сельскую администрацию </w:t>
      </w:r>
      <w:proofErr w:type="spellStart"/>
      <w:r w:rsidR="00EA2543">
        <w:rPr>
          <w:rFonts w:ascii="Times New Roman" w:hAnsi="Times New Roman"/>
          <w:bCs/>
          <w:color w:val="000000" w:themeColor="text1"/>
          <w:sz w:val="28"/>
          <w:szCs w:val="28"/>
        </w:rPr>
        <w:t>Звениговского</w:t>
      </w:r>
      <w:proofErr w:type="spellEnd"/>
      <w:r w:rsidR="00EA25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EA2543">
        <w:rPr>
          <w:rFonts w:ascii="Times New Roman" w:hAnsi="Times New Roman"/>
          <w:bCs/>
          <w:color w:val="000000" w:themeColor="text1"/>
          <w:sz w:val="28"/>
          <w:szCs w:val="28"/>
        </w:rPr>
        <w:t>Републики</w:t>
      </w:r>
      <w:proofErr w:type="spellEnd"/>
      <w:r w:rsidR="00EA25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Марий Эл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государственной власти, органе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1556DF" w:rsidRDefault="00511437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1556DF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6C2999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Федерации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(далее – региональный портал)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7C5DE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в </w:t>
      </w:r>
      <w:proofErr w:type="spellStart"/>
      <w:r w:rsidR="007C5DE3">
        <w:rPr>
          <w:rFonts w:ascii="Times New Roman" w:hAnsi="Times New Roman"/>
          <w:color w:val="000000" w:themeColor="text1"/>
          <w:sz w:val="28"/>
          <w:szCs w:val="28"/>
        </w:rPr>
        <w:t>инфомационно-телекоммуникациолнной</w:t>
      </w:r>
      <w:proofErr w:type="spellEnd"/>
      <w:r w:rsidR="007C5DE3">
        <w:rPr>
          <w:rFonts w:ascii="Times New Roman" w:hAnsi="Times New Roman"/>
          <w:color w:val="000000" w:themeColor="text1"/>
          <w:sz w:val="28"/>
          <w:szCs w:val="28"/>
        </w:rPr>
        <w:t xml:space="preserve"> сети «Интернет» </w:t>
      </w:r>
      <w:r w:rsidR="004D42C0" w:rsidRPr="007C5DE3">
        <w:rPr>
          <w:rFonts w:ascii="Times New Roman" w:hAnsi="Times New Roman"/>
          <w:iCs/>
          <w:color w:val="000000" w:themeColor="text1"/>
          <w:sz w:val="28"/>
          <w:szCs w:val="28"/>
          <w:u w:val="single"/>
          <w:lang w:val="en-US"/>
        </w:rPr>
        <w:t>www</w:t>
      </w:r>
      <w:r w:rsidR="004D42C0" w:rsidRPr="007C5DE3"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  <w:t>.</w:t>
      </w:r>
      <w:proofErr w:type="spellStart"/>
      <w:r w:rsidR="004D42C0" w:rsidRPr="007C5DE3">
        <w:rPr>
          <w:rFonts w:ascii="Times New Roman" w:hAnsi="Times New Roman"/>
          <w:iCs/>
          <w:color w:val="000000" w:themeColor="text1"/>
          <w:sz w:val="28"/>
          <w:szCs w:val="28"/>
          <w:u w:val="single"/>
          <w:lang w:val="en-US"/>
        </w:rPr>
        <w:t>adzven</w:t>
      </w:r>
      <w:proofErr w:type="spellEnd"/>
      <w:r w:rsidR="004D42C0" w:rsidRPr="007C5DE3"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  <w:t>.</w:t>
      </w:r>
      <w:proofErr w:type="spellStart"/>
      <w:r w:rsidR="004D42C0" w:rsidRPr="007C5DE3">
        <w:rPr>
          <w:rFonts w:ascii="Times New Roman" w:hAnsi="Times New Roman"/>
          <w:iCs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7C5D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предусмотренного частью 21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10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 (далее - уведомление);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адресов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1556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Информирование осуществляется в соответствии с графиком приема граждан.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многофункциональным центром и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1.12. Информация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получена заявителем (его представителем) в личном кабинете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521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региональном портале,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 соответству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>ющем структурном подразделении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обращении заявителя лично, по телефону посредством электронной почты. 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1556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4237B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государственной (муниципальной)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государственной (муниципальной) услуги</w:t>
      </w:r>
    </w:p>
    <w:p w:rsidR="003841B0" w:rsidRPr="001556DF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2630C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государственной и муниципальной услуги </w:t>
      </w:r>
      <w:r w:rsidR="00C43A5C"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  <w:r w:rsidR="00986FF5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573E0" w:rsidRPr="001556DF" w:rsidRDefault="00147463" w:rsidP="00EA2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Государственная (муниципальная) услуга предос</w:t>
      </w:r>
      <w:r w:rsidR="005A480E">
        <w:rPr>
          <w:rFonts w:ascii="Times New Roman" w:hAnsi="Times New Roman"/>
          <w:bCs/>
          <w:color w:val="000000" w:themeColor="text1"/>
          <w:sz w:val="28"/>
          <w:szCs w:val="28"/>
        </w:rPr>
        <w:t>тавляется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A2543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Кужмарской</w:t>
      </w:r>
      <w:proofErr w:type="spellEnd"/>
      <w:r w:rsidR="00EA2543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сельской администрации</w:t>
      </w:r>
      <w:r w:rsidR="00EA2543" w:rsidRPr="00EA2543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EA2543" w:rsidRPr="00EA2543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Звениговс</w:t>
      </w:r>
      <w:r w:rsidR="00EA2543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кого</w:t>
      </w:r>
      <w:proofErr w:type="spellEnd"/>
      <w:r w:rsidR="00EA2543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EA2543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Репуб</w:t>
      </w:r>
      <w:r w:rsidR="00EA2543" w:rsidRPr="00EA2543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лики</w:t>
      </w:r>
      <w:proofErr w:type="spellEnd"/>
      <w:r w:rsidR="00EA2543" w:rsidRPr="00EA2543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Марий Эл</w:t>
      </w:r>
      <w:r w:rsidR="00EA2543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.</w:t>
      </w:r>
    </w:p>
    <w:p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Заявителями при обращении за получением услуги являются застройщики.</w:t>
      </w:r>
      <w:r w:rsidRPr="001556DF">
        <w:rPr>
          <w:color w:val="000000" w:themeColor="text1"/>
        </w:rPr>
        <w:t xml:space="preserve"> </w:t>
      </w:r>
    </w:p>
    <w:p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60E20" w:rsidRPr="001556DF" w:rsidRDefault="00060E20" w:rsidP="0045665F">
      <w:pPr>
        <w:pStyle w:val="ConsPlusNormal"/>
        <w:ind w:firstLine="709"/>
        <w:jc w:val="both"/>
        <w:rPr>
          <w:color w:val="000000" w:themeColor="text1"/>
        </w:rPr>
      </w:pPr>
    </w:p>
    <w:p w:rsidR="00060E20" w:rsidRPr="001556DF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E5663" w:rsidRPr="001556DF" w:rsidRDefault="001573E0" w:rsidP="0072524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2.3</w:t>
      </w:r>
      <w:r w:rsidR="002F4386" w:rsidRPr="001556DF">
        <w:rPr>
          <w:color w:val="000000" w:themeColor="text1"/>
        </w:rPr>
        <w:t xml:space="preserve">. </w:t>
      </w:r>
      <w:r w:rsidR="00725246" w:rsidRPr="001556DF">
        <w:rPr>
          <w:color w:val="000000" w:themeColor="text1"/>
        </w:rPr>
        <w:t xml:space="preserve"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</w:t>
      </w:r>
      <w:r w:rsidR="00725246" w:rsidRPr="001556DF">
        <w:rPr>
          <w:color w:val="000000" w:themeColor="text1"/>
        </w:rPr>
        <w:lastRenderedPageBreak/>
        <w:t>федеральной государственной информационной системе «Федеральный реестр государственных и муниципальных услуг (функций).</w:t>
      </w:r>
    </w:p>
    <w:p w:rsidR="00725246" w:rsidRPr="001556DF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E5663" w:rsidRPr="001556DF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E5663" w:rsidRPr="001556DF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D6102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D42C4" w:rsidRPr="001556DF">
        <w:rPr>
          <w:bCs/>
          <w:color w:val="000000" w:themeColor="text1"/>
        </w:rPr>
        <w:t>4</w:t>
      </w:r>
      <w:r w:rsidR="00DE7305" w:rsidRPr="001556DF">
        <w:rPr>
          <w:bCs/>
          <w:color w:val="000000" w:themeColor="text1"/>
        </w:rPr>
        <w:t xml:space="preserve">. </w:t>
      </w:r>
      <w:r w:rsidR="00BD42C4" w:rsidRPr="001556DF">
        <w:rPr>
          <w:bCs/>
          <w:color w:val="000000" w:themeColor="text1"/>
        </w:rPr>
        <w:t xml:space="preserve">Заявитель </w:t>
      </w:r>
      <w:r w:rsidR="00140AB4" w:rsidRPr="001556DF">
        <w:rPr>
          <w:bCs/>
          <w:color w:val="000000" w:themeColor="text1"/>
        </w:rPr>
        <w:t xml:space="preserve">или его представитель представляет </w:t>
      </w:r>
      <w:r w:rsidR="00DE7305" w:rsidRPr="001556DF">
        <w:rPr>
          <w:bCs/>
          <w:color w:val="000000" w:themeColor="text1"/>
        </w:rPr>
        <w:t>в уполномоченны</w:t>
      </w:r>
      <w:r w:rsidR="00E2630C" w:rsidRPr="001556DF">
        <w:rPr>
          <w:bCs/>
          <w:color w:val="000000" w:themeColor="text1"/>
        </w:rPr>
        <w:t>й</w:t>
      </w:r>
      <w:r w:rsidR="00FF70F7" w:rsidRPr="001556DF">
        <w:rPr>
          <w:bCs/>
          <w:color w:val="000000" w:themeColor="text1"/>
        </w:rPr>
        <w:t xml:space="preserve"> в соответствии с частями 4 - 6 статьи 51 Градостроительного кодекса Российской Федерации</w:t>
      </w:r>
      <w:r w:rsidR="00DE7305" w:rsidRPr="001556DF">
        <w:rPr>
          <w:bCs/>
          <w:color w:val="000000" w:themeColor="text1"/>
        </w:rPr>
        <w:t xml:space="preserve"> </w:t>
      </w:r>
      <w:r w:rsidR="00165B23" w:rsidRPr="001556DF">
        <w:rPr>
          <w:bCs/>
          <w:color w:val="000000" w:themeColor="text1"/>
        </w:rPr>
        <w:t>на выдачу разрешений на строительство</w:t>
      </w:r>
      <w:r w:rsidR="00E2630C" w:rsidRPr="001556DF">
        <w:rPr>
          <w:bCs/>
          <w:color w:val="000000" w:themeColor="text1"/>
        </w:rPr>
        <w:t xml:space="preserve"> орган</w:t>
      </w:r>
      <w:r w:rsidR="00DE7305" w:rsidRPr="001556DF">
        <w:rPr>
          <w:bCs/>
          <w:color w:val="000000" w:themeColor="text1"/>
        </w:rPr>
        <w:t xml:space="preserve"> </w:t>
      </w:r>
      <w:r w:rsidR="005F18D6" w:rsidRPr="001556DF">
        <w:rPr>
          <w:bCs/>
          <w:color w:val="000000" w:themeColor="text1"/>
        </w:rPr>
        <w:t>заявление о выдаче</w:t>
      </w:r>
      <w:r w:rsidR="00DE7305" w:rsidRPr="001556DF">
        <w:rPr>
          <w:bCs/>
          <w:color w:val="000000" w:themeColor="text1"/>
        </w:rPr>
        <w:t xml:space="preserve">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1556DF">
        <w:rPr>
          <w:bCs/>
          <w:color w:val="000000" w:themeColor="text1"/>
        </w:rPr>
        <w:t xml:space="preserve">(далее </w:t>
      </w:r>
      <w:r w:rsidR="001C6E63" w:rsidRPr="001556DF">
        <w:rPr>
          <w:bCs/>
          <w:color w:val="000000" w:themeColor="text1"/>
        </w:rPr>
        <w:t>-</w:t>
      </w:r>
      <w:r w:rsidR="005F18D6" w:rsidRPr="001556DF">
        <w:rPr>
          <w:bCs/>
          <w:color w:val="000000" w:themeColor="text1"/>
        </w:rPr>
        <w:t xml:space="preserve"> заявление о выдаче разрешения на строительств</w:t>
      </w:r>
      <w:r w:rsidR="00093C3E" w:rsidRPr="001556DF">
        <w:rPr>
          <w:bCs/>
          <w:color w:val="000000" w:themeColor="text1"/>
        </w:rPr>
        <w:t>о</w:t>
      </w:r>
      <w:r w:rsidR="005F18D6" w:rsidRPr="001556DF">
        <w:rPr>
          <w:bCs/>
          <w:color w:val="000000" w:themeColor="text1"/>
        </w:rPr>
        <w:t xml:space="preserve">), </w:t>
      </w:r>
      <w:r w:rsidR="001C6E63" w:rsidRPr="001556DF">
        <w:rPr>
          <w:bCs/>
          <w:color w:val="000000" w:themeColor="text1"/>
        </w:rPr>
        <w:t>заявление о внесении изменений в разрешение на строительство</w:t>
      </w:r>
      <w:r w:rsidR="00FF0FC7" w:rsidRPr="001556DF">
        <w:rPr>
          <w:bCs/>
          <w:color w:val="000000" w:themeColor="text1"/>
        </w:rPr>
        <w:t xml:space="preserve">, </w:t>
      </w:r>
      <w:r w:rsidR="001C6E63" w:rsidRPr="001556DF">
        <w:rPr>
          <w:bCs/>
          <w:color w:val="000000" w:themeColor="text1"/>
        </w:rPr>
        <w:t>в том числе в связи с необходимостью продления срока действия разрешения на строительство</w:t>
      </w:r>
      <w:r w:rsidR="009301BF" w:rsidRPr="001556DF">
        <w:rPr>
          <w:bCs/>
          <w:color w:val="000000" w:themeColor="text1"/>
        </w:rPr>
        <w:t xml:space="preserve"> (далее - заявление о внесении изменений)</w:t>
      </w:r>
      <w:r w:rsidR="001C6E63" w:rsidRPr="001556DF">
        <w:rPr>
          <w:bCs/>
          <w:color w:val="000000" w:themeColor="text1"/>
        </w:rPr>
        <w:t xml:space="preserve">, </w:t>
      </w:r>
      <w:r w:rsidR="00165B23" w:rsidRPr="001556DF">
        <w:rPr>
          <w:color w:val="000000" w:themeColor="text1"/>
        </w:rPr>
        <w:t>уведомление о переходе прав на земельны</w:t>
      </w:r>
      <w:r w:rsidR="00093C3E" w:rsidRPr="001556DF">
        <w:rPr>
          <w:color w:val="000000" w:themeColor="text1"/>
        </w:rPr>
        <w:t>й участок</w:t>
      </w:r>
      <w:r w:rsidR="00165B23" w:rsidRPr="001556DF">
        <w:rPr>
          <w:color w:val="000000" w:themeColor="text1"/>
        </w:rPr>
        <w:t>, права пользования недрами, об образовании земельного участка</w:t>
      </w:r>
      <w:r w:rsidR="001C6E63" w:rsidRPr="001556DF">
        <w:rPr>
          <w:bCs/>
          <w:color w:val="000000" w:themeColor="text1"/>
        </w:rPr>
        <w:t>, предусмотренное частью 21</w:t>
      </w:r>
      <w:r w:rsidR="001C6E63" w:rsidRPr="001556DF">
        <w:rPr>
          <w:bCs/>
          <w:color w:val="000000" w:themeColor="text1"/>
          <w:vertAlign w:val="superscript"/>
        </w:rPr>
        <w:t>10</w:t>
      </w:r>
      <w:r w:rsidR="001C6E63" w:rsidRPr="001556DF">
        <w:rPr>
          <w:bCs/>
          <w:color w:val="000000" w:themeColor="text1"/>
        </w:rPr>
        <w:t xml:space="preserve"> статьи 51 Градостроительного кодекса Российской Федерации</w:t>
      </w:r>
      <w:r w:rsidR="00096ED1" w:rsidRPr="001556DF">
        <w:rPr>
          <w:bCs/>
          <w:color w:val="000000" w:themeColor="text1"/>
        </w:rPr>
        <w:t xml:space="preserve"> (далее </w:t>
      </w:r>
      <w:r w:rsidR="00C15DD2" w:rsidRPr="001556DF">
        <w:rPr>
          <w:bCs/>
          <w:color w:val="000000" w:themeColor="text1"/>
        </w:rPr>
        <w:t>-</w:t>
      </w:r>
      <w:r w:rsidR="00096ED1" w:rsidRPr="001556DF">
        <w:rPr>
          <w:bCs/>
          <w:color w:val="000000" w:themeColor="text1"/>
        </w:rPr>
        <w:t xml:space="preserve"> уведомление</w:t>
      </w:r>
      <w:r w:rsidR="001C6E63" w:rsidRPr="001556DF">
        <w:rPr>
          <w:bCs/>
          <w:color w:val="000000" w:themeColor="text1"/>
        </w:rPr>
        <w:t>)</w:t>
      </w:r>
      <w:r w:rsidR="003A1610" w:rsidRPr="001556DF">
        <w:rPr>
          <w:bCs/>
          <w:color w:val="000000" w:themeColor="text1"/>
        </w:rPr>
        <w:t>,</w:t>
      </w:r>
      <w:r w:rsidR="00FF0FC7" w:rsidRPr="001556DF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1556DF">
        <w:rPr>
          <w:bCs/>
          <w:color w:val="000000" w:themeColor="text1"/>
        </w:rPr>
        <w:t xml:space="preserve">, </w:t>
      </w:r>
      <w:r w:rsidR="007E123C" w:rsidRPr="001556DF">
        <w:rPr>
          <w:bCs/>
          <w:color w:val="000000" w:themeColor="text1"/>
        </w:rPr>
        <w:t>по форм</w:t>
      </w:r>
      <w:r w:rsidR="002D6F58" w:rsidRPr="001556DF">
        <w:rPr>
          <w:bCs/>
          <w:color w:val="000000" w:themeColor="text1"/>
        </w:rPr>
        <w:t xml:space="preserve">ам согласно </w:t>
      </w:r>
      <w:r w:rsidR="007E123C" w:rsidRPr="001556DF">
        <w:rPr>
          <w:bCs/>
          <w:color w:val="000000" w:themeColor="text1"/>
        </w:rPr>
        <w:t>Приложения</w:t>
      </w:r>
      <w:r w:rsidR="002D6F58" w:rsidRPr="001556DF">
        <w:rPr>
          <w:bCs/>
          <w:color w:val="000000" w:themeColor="text1"/>
        </w:rPr>
        <w:t>м</w:t>
      </w:r>
      <w:r w:rsidR="007E123C" w:rsidRPr="001556DF">
        <w:rPr>
          <w:bCs/>
          <w:color w:val="000000" w:themeColor="text1"/>
        </w:rPr>
        <w:t xml:space="preserve"> 1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-</w:t>
      </w:r>
      <w:r w:rsidR="002D6F58" w:rsidRPr="001556DF">
        <w:rPr>
          <w:bCs/>
          <w:color w:val="000000" w:themeColor="text1"/>
        </w:rPr>
        <w:t xml:space="preserve"> </w:t>
      </w:r>
      <w:r w:rsidR="00C15DD2" w:rsidRPr="001556DF">
        <w:rPr>
          <w:bCs/>
          <w:color w:val="000000" w:themeColor="text1"/>
        </w:rPr>
        <w:t>4</w:t>
      </w:r>
      <w:r w:rsidR="007E123C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DD6102" w:rsidRPr="001556DF">
        <w:rPr>
          <w:bCs/>
          <w:color w:val="000000" w:themeColor="text1"/>
        </w:rPr>
        <w:t xml:space="preserve">, а также </w:t>
      </w:r>
      <w:r w:rsidR="007B45E5" w:rsidRPr="001556DF">
        <w:rPr>
          <w:bCs/>
          <w:color w:val="000000" w:themeColor="text1"/>
        </w:rPr>
        <w:t>прилагаемые к н</w:t>
      </w:r>
      <w:r w:rsidR="002D6F58"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документы</w:t>
      </w:r>
      <w:r w:rsidR="002D6F58" w:rsidRPr="001556DF">
        <w:rPr>
          <w:bCs/>
          <w:color w:val="000000" w:themeColor="text1"/>
        </w:rPr>
        <w:t>, указанные в подпунктах "</w:t>
      </w:r>
      <w:r w:rsidR="00B03450" w:rsidRPr="001556DF">
        <w:rPr>
          <w:bCs/>
          <w:color w:val="000000" w:themeColor="text1"/>
        </w:rPr>
        <w:t>б</w:t>
      </w:r>
      <w:r w:rsidR="002D6F58" w:rsidRPr="001556DF">
        <w:rPr>
          <w:bCs/>
          <w:color w:val="000000" w:themeColor="text1"/>
        </w:rPr>
        <w:t>"</w:t>
      </w:r>
      <w:r w:rsidR="00B03450" w:rsidRPr="001556DF">
        <w:rPr>
          <w:bCs/>
          <w:color w:val="000000" w:themeColor="text1"/>
        </w:rPr>
        <w:t xml:space="preserve">-"д" пункта </w:t>
      </w:r>
      <w:r w:rsidR="00F626A4" w:rsidRPr="001556DF">
        <w:rPr>
          <w:bCs/>
          <w:color w:val="000000" w:themeColor="text1"/>
        </w:rPr>
        <w:t>2.</w:t>
      </w:r>
      <w:r w:rsidR="00B03450" w:rsidRPr="001556DF">
        <w:rPr>
          <w:bCs/>
          <w:color w:val="000000" w:themeColor="text1"/>
        </w:rPr>
        <w:t>8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 xml:space="preserve"> </w:t>
      </w:r>
      <w:r w:rsidR="002D6F58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3365C5" w:rsidRPr="001556DF">
        <w:rPr>
          <w:bCs/>
          <w:color w:val="000000" w:themeColor="text1"/>
        </w:rPr>
        <w:t>,</w:t>
      </w:r>
      <w:r w:rsidR="002D6F58" w:rsidRPr="001556DF">
        <w:rPr>
          <w:bCs/>
          <w:color w:val="000000" w:themeColor="text1"/>
        </w:rPr>
        <w:t xml:space="preserve"> одним из </w:t>
      </w:r>
      <w:r w:rsidR="00DE710D" w:rsidRPr="001556DF">
        <w:rPr>
          <w:bCs/>
          <w:color w:val="000000" w:themeColor="text1"/>
        </w:rPr>
        <w:t>следующи</w:t>
      </w:r>
      <w:r w:rsidR="002D6F58" w:rsidRPr="001556DF">
        <w:rPr>
          <w:bCs/>
          <w:color w:val="000000" w:themeColor="text1"/>
        </w:rPr>
        <w:t>х</w:t>
      </w:r>
      <w:r w:rsidR="00DE710D" w:rsidRPr="001556DF">
        <w:rPr>
          <w:bCs/>
          <w:color w:val="000000" w:themeColor="text1"/>
        </w:rPr>
        <w:t xml:space="preserve"> способ</w:t>
      </w:r>
      <w:r w:rsidR="002D6F58" w:rsidRPr="001556DF">
        <w:rPr>
          <w:bCs/>
          <w:color w:val="000000" w:themeColor="text1"/>
        </w:rPr>
        <w:t>ов</w:t>
      </w:r>
      <w:r w:rsidR="00DD6102" w:rsidRPr="001556DF">
        <w:rPr>
          <w:bCs/>
          <w:color w:val="000000" w:themeColor="text1"/>
        </w:rPr>
        <w:t>: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в электронной форме посредством федеральной государственной информационной системы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Един</w:t>
      </w:r>
      <w:r w:rsidR="00766F43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портал государственных и муниципальных услуг (функций)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(далее </w:t>
      </w:r>
      <w:r w:rsidR="00766F43" w:rsidRPr="001556DF">
        <w:rPr>
          <w:bCs/>
          <w:color w:val="000000" w:themeColor="text1"/>
        </w:rPr>
        <w:t>- Единый портал</w:t>
      </w:r>
      <w:r w:rsidRPr="001556DF">
        <w:rPr>
          <w:bCs/>
          <w:color w:val="000000" w:themeColor="text1"/>
        </w:rPr>
        <w:t xml:space="preserve">), </w:t>
      </w:r>
      <w:r w:rsidR="00EA6D2C" w:rsidRPr="001556DF">
        <w:rPr>
          <w:bCs/>
          <w:color w:val="000000" w:themeColor="text1"/>
        </w:rPr>
        <w:t>региональн</w:t>
      </w:r>
      <w:r w:rsidR="00766F43" w:rsidRPr="001556DF">
        <w:rPr>
          <w:bCs/>
          <w:color w:val="000000" w:themeColor="text1"/>
        </w:rPr>
        <w:t>ого</w:t>
      </w:r>
      <w:r w:rsidR="00EA6D2C" w:rsidRPr="001556DF">
        <w:rPr>
          <w:bCs/>
          <w:color w:val="000000" w:themeColor="text1"/>
        </w:rPr>
        <w:t xml:space="preserve"> портал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государственных и муниципальных услуг (функций), являющ</w:t>
      </w:r>
      <w:r w:rsidR="00766F43" w:rsidRPr="001556DF">
        <w:rPr>
          <w:bCs/>
          <w:color w:val="000000" w:themeColor="text1"/>
        </w:rPr>
        <w:t>егося</w:t>
      </w:r>
      <w:r w:rsidR="00EA6D2C" w:rsidRPr="001556DF">
        <w:rPr>
          <w:bCs/>
          <w:color w:val="000000" w:themeColor="text1"/>
        </w:rPr>
        <w:t xml:space="preserve"> государственн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информационн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систем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субъект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Российской </w:t>
      </w:r>
      <w:r w:rsidR="00BD3483" w:rsidRPr="001556DF">
        <w:rPr>
          <w:bCs/>
          <w:color w:val="000000" w:themeColor="text1"/>
        </w:rPr>
        <w:t xml:space="preserve">Федерации </w:t>
      </w:r>
      <w:r w:rsidR="00BD3483" w:rsidRPr="001556DF" w:rsidDel="00A370D2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 xml:space="preserve">далее </w:t>
      </w:r>
      <w:r w:rsidR="00766F4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</w:t>
      </w:r>
      <w:r w:rsidR="00766F43" w:rsidRPr="001556DF">
        <w:rPr>
          <w:bCs/>
          <w:color w:val="000000" w:themeColor="text1"/>
        </w:rPr>
        <w:t>региональный портал</w:t>
      </w:r>
      <w:r w:rsidRPr="001556DF">
        <w:rPr>
          <w:bCs/>
          <w:color w:val="000000" w:themeColor="text1"/>
        </w:rPr>
        <w:t>).</w:t>
      </w:r>
    </w:p>
    <w:p w:rsidR="00BC6693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</w:t>
      </w:r>
      <w:r w:rsidR="00D07420" w:rsidRPr="001556DF">
        <w:rPr>
          <w:bCs/>
          <w:color w:val="000000" w:themeColor="text1"/>
        </w:rPr>
        <w:t>представления</w:t>
      </w:r>
      <w:r w:rsidRPr="001556DF">
        <w:rPr>
          <w:bCs/>
          <w:color w:val="000000" w:themeColor="text1"/>
        </w:rPr>
        <w:t xml:space="preserve"> </w:t>
      </w:r>
      <w:r w:rsidR="005B044D" w:rsidRPr="001556DF">
        <w:rPr>
          <w:bCs/>
          <w:color w:val="000000" w:themeColor="text1"/>
        </w:rPr>
        <w:t xml:space="preserve">заявления </w:t>
      </w:r>
      <w:r w:rsidR="00BC6693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прилагаемых к н</w:t>
      </w:r>
      <w:r w:rsidR="00BC6693"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>м</w:t>
      </w:r>
      <w:r w:rsidR="00F00B84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документов указанным способом </w:t>
      </w:r>
      <w:r w:rsidR="00BC669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A6D2C" w:rsidRPr="001556DF">
        <w:rPr>
          <w:bCs/>
          <w:color w:val="000000" w:themeColor="text1"/>
        </w:rPr>
        <w:t xml:space="preserve">ь </w:t>
      </w:r>
      <w:r w:rsidR="00BC6693" w:rsidRPr="001556DF">
        <w:rPr>
          <w:bCs/>
          <w:color w:val="000000" w:themeColor="text1"/>
        </w:rPr>
        <w:t xml:space="preserve">или </w:t>
      </w:r>
      <w:r w:rsidR="00EA6D2C" w:rsidRPr="001556DF">
        <w:rPr>
          <w:bCs/>
          <w:color w:val="000000" w:themeColor="text1"/>
        </w:rPr>
        <w:t xml:space="preserve">его представитель, </w:t>
      </w:r>
      <w:r w:rsidR="00BC6693" w:rsidRPr="001556DF">
        <w:rPr>
          <w:bCs/>
          <w:color w:val="000000" w:themeColor="text1"/>
        </w:rPr>
        <w:t xml:space="preserve">прошедшие процедуры </w:t>
      </w:r>
      <w:r w:rsidR="00EA6D2C" w:rsidRPr="001556DF">
        <w:rPr>
          <w:bCs/>
          <w:color w:val="000000" w:themeColor="text1"/>
        </w:rPr>
        <w:t>регистраци</w:t>
      </w:r>
      <w:r w:rsidR="00BC6693" w:rsidRPr="001556DF">
        <w:rPr>
          <w:bCs/>
          <w:color w:val="000000" w:themeColor="text1"/>
        </w:rPr>
        <w:t xml:space="preserve">и, </w:t>
      </w:r>
      <w:r w:rsidR="00BC6693" w:rsidRPr="001556DF">
        <w:rPr>
          <w:color w:val="000000" w:themeColor="text1"/>
        </w:rPr>
        <w:t>идентификации и аутентификации</w:t>
      </w:r>
      <w:r w:rsidR="00EA6D2C" w:rsidRPr="001556DF">
        <w:rPr>
          <w:bCs/>
          <w:color w:val="000000" w:themeColor="text1"/>
        </w:rPr>
        <w:t xml:space="preserve"> </w:t>
      </w:r>
      <w:r w:rsidR="00BC6693" w:rsidRPr="001556DF">
        <w:rPr>
          <w:bCs/>
          <w:color w:val="000000" w:themeColor="text1"/>
        </w:rPr>
        <w:t>с использованием</w:t>
      </w:r>
      <w:r w:rsidR="00EA6D2C" w:rsidRPr="001556DF">
        <w:rPr>
          <w:bCs/>
          <w:color w:val="000000" w:themeColor="text1"/>
        </w:rPr>
        <w:t xml:space="preserve"> </w:t>
      </w:r>
      <w:r w:rsidR="00D07420" w:rsidRPr="001556DF">
        <w:rPr>
          <w:color w:val="000000" w:themeColor="text1"/>
        </w:rPr>
        <w:t>федеральной государственной информационной системы «</w:t>
      </w:r>
      <w:r w:rsidR="00D07420" w:rsidRPr="001556DF">
        <w:rPr>
          <w:bCs/>
          <w:color w:val="000000" w:themeColor="text1"/>
        </w:rPr>
        <w:t>Единая</w:t>
      </w:r>
      <w:r w:rsidR="00EA6D2C" w:rsidRPr="001556DF">
        <w:rPr>
          <w:bCs/>
          <w:color w:val="000000" w:themeColor="text1"/>
        </w:rPr>
        <w:t xml:space="preserve"> систем</w:t>
      </w:r>
      <w:r w:rsidR="00D07420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идентификации и аутентификации </w:t>
      </w:r>
      <w:r w:rsidR="00D07420" w:rsidRPr="001556DF">
        <w:rPr>
          <w:color w:val="000000" w:themeColor="text1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D07420" w:rsidRPr="001556DF">
        <w:rPr>
          <w:bCs/>
          <w:color w:val="000000" w:themeColor="text1"/>
        </w:rPr>
        <w:t xml:space="preserve"> </w:t>
      </w:r>
      <w:r w:rsidR="00EA6D2C" w:rsidRPr="001556DF">
        <w:rPr>
          <w:bCs/>
          <w:color w:val="000000" w:themeColor="text1"/>
        </w:rPr>
        <w:t xml:space="preserve">(далее – </w:t>
      </w:r>
      <w:r w:rsidR="006C2999" w:rsidRPr="001556DF">
        <w:rPr>
          <w:color w:val="000000" w:themeColor="text1"/>
        </w:rPr>
        <w:t>ЕСИА</w:t>
      </w:r>
      <w:r w:rsidR="00EA6D2C" w:rsidRPr="001556DF">
        <w:rPr>
          <w:bCs/>
          <w:color w:val="000000" w:themeColor="text1"/>
        </w:rPr>
        <w:t>)</w:t>
      </w:r>
      <w:r w:rsidR="00D07420" w:rsidRPr="001556DF">
        <w:rPr>
          <w:color w:val="000000" w:themeColor="text1"/>
        </w:rPr>
        <w:t xml:space="preserve"> или иных государственных информационных систем, если такие </w:t>
      </w:r>
      <w:r w:rsidR="00D07420" w:rsidRPr="001556DF">
        <w:rPr>
          <w:color w:val="000000" w:themeColor="text1"/>
        </w:rPr>
        <w:lastRenderedPageBreak/>
        <w:t>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1556DF">
        <w:rPr>
          <w:bCs/>
          <w:color w:val="000000" w:themeColor="text1"/>
        </w:rPr>
        <w:t>,</w:t>
      </w:r>
      <w:r w:rsidR="000D19F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заполня</w:t>
      </w:r>
      <w:r w:rsidR="000D19F8"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т </w:t>
      </w:r>
      <w:r w:rsidR="000D19F8" w:rsidRPr="001556DF">
        <w:rPr>
          <w:bCs/>
          <w:color w:val="000000" w:themeColor="text1"/>
        </w:rPr>
        <w:t xml:space="preserve">формы указанных заявлений, уведомления </w:t>
      </w:r>
      <w:r w:rsidRPr="001556DF">
        <w:rPr>
          <w:bCs/>
          <w:color w:val="000000" w:themeColor="text1"/>
        </w:rPr>
        <w:t xml:space="preserve">с использованием интерактивной формы в электронном виде. </w:t>
      </w:r>
    </w:p>
    <w:p w:rsidR="00526CA5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Заявление </w:t>
      </w:r>
      <w:r w:rsidR="00982DB2" w:rsidRPr="001556DF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</w:t>
      </w:r>
      <w:r w:rsidR="00DD6102" w:rsidRPr="001556DF">
        <w:rPr>
          <w:bCs/>
          <w:color w:val="000000" w:themeColor="text1"/>
        </w:rPr>
        <w:t xml:space="preserve"> </w:t>
      </w:r>
      <w:r w:rsidR="00D5512D" w:rsidRPr="001556DF">
        <w:rPr>
          <w:bCs/>
          <w:color w:val="000000" w:themeColor="text1"/>
        </w:rPr>
        <w:t>з</w:t>
      </w:r>
      <w:r w:rsidR="00DD6102" w:rsidRPr="001556DF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556DF">
        <w:rPr>
          <w:bCs/>
          <w:color w:val="000000" w:themeColor="text1"/>
        </w:rPr>
        <w:t>ами</w:t>
      </w:r>
      <w:r w:rsidR="00DD6102" w:rsidRPr="001556DF">
        <w:rPr>
          <w:bCs/>
          <w:color w:val="000000" w:themeColor="text1"/>
        </w:rPr>
        <w:t xml:space="preserve">, </w:t>
      </w:r>
      <w:r w:rsidR="00474186" w:rsidRPr="001556DF">
        <w:rPr>
          <w:color w:val="000000" w:themeColor="text1"/>
        </w:rPr>
        <w:t>указанны</w:t>
      </w:r>
      <w:r w:rsidR="00AB3BFD" w:rsidRPr="001556DF">
        <w:rPr>
          <w:color w:val="000000" w:themeColor="text1"/>
        </w:rPr>
        <w:t>ми</w:t>
      </w:r>
      <w:r w:rsidR="00474186" w:rsidRPr="001556DF">
        <w:rPr>
          <w:color w:val="000000" w:themeColor="text1"/>
        </w:rPr>
        <w:t xml:space="preserve"> в подпунктах </w:t>
      </w:r>
      <w:r w:rsidR="004878E0" w:rsidRPr="001556DF">
        <w:rPr>
          <w:bCs/>
          <w:color w:val="000000" w:themeColor="text1"/>
        </w:rPr>
        <w:t xml:space="preserve">"б"-"д" пункта </w:t>
      </w:r>
      <w:r w:rsidR="00F626A4" w:rsidRPr="001556DF">
        <w:rPr>
          <w:bCs/>
          <w:color w:val="000000" w:themeColor="text1"/>
        </w:rPr>
        <w:t>2.</w:t>
      </w:r>
      <w:r w:rsidR="004878E0" w:rsidRPr="001556DF">
        <w:rPr>
          <w:bCs/>
          <w:color w:val="000000" w:themeColor="text1"/>
        </w:rPr>
        <w:t xml:space="preserve">8 </w:t>
      </w:r>
      <w:r w:rsidR="00474186" w:rsidRPr="001556DF">
        <w:rPr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474186" w:rsidRPr="001556DF">
        <w:rPr>
          <w:color w:val="000000" w:themeColor="text1"/>
        </w:rPr>
        <w:t xml:space="preserve">. </w:t>
      </w:r>
      <w:r w:rsidR="00474186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подписыва</w:t>
      </w:r>
      <w:r w:rsidR="001B6AEF" w:rsidRPr="001556DF">
        <w:rPr>
          <w:bCs/>
          <w:color w:val="000000" w:themeColor="text1"/>
        </w:rPr>
        <w:t>ю</w:t>
      </w:r>
      <w:r w:rsidR="00526CA5" w:rsidRPr="001556DF">
        <w:rPr>
          <w:bCs/>
          <w:color w:val="000000" w:themeColor="text1"/>
        </w:rPr>
        <w:t xml:space="preserve">тся </w:t>
      </w:r>
      <w:r w:rsidR="00AB3BFD" w:rsidRPr="001556DF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556DF">
        <w:rPr>
          <w:bCs/>
          <w:color w:val="000000" w:themeColor="text1"/>
        </w:rPr>
        <w:t>простой электронной подписью</w:t>
      </w:r>
      <w:r w:rsidR="00AB3BFD" w:rsidRPr="001556DF">
        <w:rPr>
          <w:bCs/>
          <w:color w:val="000000" w:themeColor="text1"/>
        </w:rPr>
        <w:t>,</w:t>
      </w:r>
      <w:r w:rsidR="00DD6102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1556DF">
        <w:rPr>
          <w:color w:val="000000" w:themeColor="text1"/>
        </w:rPr>
        <w:t xml:space="preserve">, </w:t>
      </w:r>
      <w:r w:rsidR="00AB3BFD" w:rsidRPr="001556DF">
        <w:rPr>
          <w:color w:val="000000" w:themeColor="text1"/>
        </w:rPr>
        <w:t>либо</w:t>
      </w:r>
      <w:r w:rsidR="00CF1C64" w:rsidRPr="001556DF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</w:t>
      </w:r>
      <w:r w:rsidR="00D144DB" w:rsidRPr="001556DF">
        <w:rPr>
          <w:color w:val="000000" w:themeColor="text1"/>
        </w:rPr>
        <w:t xml:space="preserve">, </w:t>
      </w:r>
      <w:r w:rsidR="002D6AD5" w:rsidRPr="001556DF">
        <w:rPr>
          <w:bCs/>
          <w:color w:val="000000" w:themeColor="text1"/>
        </w:rPr>
        <w:t>в соответствии с П</w:t>
      </w:r>
      <w:r w:rsidR="00526CA5" w:rsidRPr="001556DF">
        <w:rPr>
          <w:bCs/>
          <w:color w:val="000000" w:themeColor="text1"/>
        </w:rPr>
        <w:t>равилам</w:t>
      </w:r>
      <w:r w:rsidR="002D6AD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1556DF">
        <w:rPr>
          <w:bCs/>
          <w:color w:val="000000" w:themeColor="text1"/>
        </w:rPr>
        <w:t>ми</w:t>
      </w:r>
      <w:r w:rsidR="00526CA5" w:rsidRPr="001556DF">
        <w:rPr>
          <w:bCs/>
          <w:color w:val="000000" w:themeColor="text1"/>
        </w:rPr>
        <w:t xml:space="preserve"> постановлением Правительства Российской Федерации от 25 июня 2012 г. </w:t>
      </w:r>
      <w:r w:rsidR="00DD7E82" w:rsidRPr="001556DF">
        <w:rPr>
          <w:bCs/>
          <w:color w:val="000000" w:themeColor="text1"/>
        </w:rPr>
        <w:t xml:space="preserve">№ </w:t>
      </w:r>
      <w:r w:rsidR="00526CA5" w:rsidRPr="001556DF">
        <w:rPr>
          <w:bCs/>
          <w:color w:val="000000" w:themeColor="text1"/>
        </w:rPr>
        <w:t xml:space="preserve">634 </w:t>
      </w:r>
      <w:r w:rsidR="00EC6427" w:rsidRPr="001556DF">
        <w:rPr>
          <w:bCs/>
          <w:color w:val="000000" w:themeColor="text1"/>
        </w:rPr>
        <w:t>"</w:t>
      </w:r>
      <w:r w:rsidR="00526CA5" w:rsidRPr="001556DF">
        <w:rPr>
          <w:bCs/>
          <w:color w:val="000000" w:themeColor="text1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C6427" w:rsidRPr="001556DF">
        <w:rPr>
          <w:bCs/>
          <w:color w:val="000000" w:themeColor="text1"/>
        </w:rPr>
        <w:t>"</w:t>
      </w:r>
      <w:r w:rsidR="00AB3BFD" w:rsidRPr="001556DF">
        <w:rPr>
          <w:bCs/>
          <w:color w:val="000000" w:themeColor="text1"/>
        </w:rPr>
        <w:t xml:space="preserve"> (далее – усиленная неквалифицированная электронная подпись)</w:t>
      </w:r>
      <w:r w:rsidR="00526CA5" w:rsidRPr="001556DF">
        <w:rPr>
          <w:bCs/>
          <w:color w:val="000000" w:themeColor="text1"/>
        </w:rPr>
        <w:t>.</w:t>
      </w:r>
    </w:p>
    <w:p w:rsidR="00D07DA3" w:rsidRPr="001556DF" w:rsidRDefault="00D10A2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 xml:space="preserve">в уполномоченный на выдачу разрешения на строительство федеральный орган исполнительной власти, </w:t>
      </w:r>
      <w:r w:rsidR="00096ED1" w:rsidRPr="001556DF">
        <w:rPr>
          <w:bCs/>
          <w:color w:val="000000" w:themeColor="text1"/>
        </w:rPr>
        <w:t>организацию</w:t>
      </w:r>
      <w:r w:rsidR="00D07DA3" w:rsidRPr="001556DF">
        <w:rPr>
          <w:bCs/>
          <w:color w:val="000000" w:themeColor="text1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</w:t>
      </w:r>
      <w:r w:rsidR="00D07DA3" w:rsidRPr="001556DF">
        <w:rPr>
          <w:bCs/>
          <w:color w:val="000000" w:themeColor="text1"/>
        </w:rPr>
        <w:lastRenderedPageBreak/>
        <w:t>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D07DA3" w:rsidRPr="001556DF" w:rsidRDefault="00E17BE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 xml:space="preserve">м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>в уполномоченный на выдачу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 бумажном носителе </w:t>
      </w:r>
      <w:r w:rsidR="00EA732D" w:rsidRPr="001556DF">
        <w:rPr>
          <w:bCs/>
          <w:color w:val="000000" w:themeColor="text1"/>
        </w:rPr>
        <w:t xml:space="preserve">посредством </w:t>
      </w:r>
      <w:r w:rsidRPr="001556DF">
        <w:rPr>
          <w:bCs/>
          <w:color w:val="000000" w:themeColor="text1"/>
        </w:rPr>
        <w:t>лично</w:t>
      </w:r>
      <w:r w:rsidR="00EA732D" w:rsidRPr="001556DF">
        <w:rPr>
          <w:bCs/>
          <w:color w:val="000000" w:themeColor="text1"/>
        </w:rPr>
        <w:t>го</w:t>
      </w:r>
      <w:r w:rsidRPr="001556DF">
        <w:rPr>
          <w:bCs/>
          <w:color w:val="000000" w:themeColor="text1"/>
        </w:rPr>
        <w:t xml:space="preserve"> обращени</w:t>
      </w:r>
      <w:r w:rsidR="00EA732D"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в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 xml:space="preserve">уполномоченный орган государственной власти, орган местного самоуправления, </w:t>
      </w:r>
      <w:r w:rsidR="00096ED1" w:rsidRPr="001556DF">
        <w:rPr>
          <w:bCs/>
          <w:color w:val="000000" w:themeColor="text1"/>
        </w:rPr>
        <w:t>организацию</w:t>
      </w:r>
      <w:r w:rsidR="0045682A" w:rsidRPr="001556DF">
        <w:rPr>
          <w:bCs/>
          <w:color w:val="000000" w:themeColor="text1"/>
        </w:rPr>
        <w:t xml:space="preserve"> либо </w:t>
      </w:r>
      <w:r w:rsidRPr="001556DF">
        <w:rPr>
          <w:bCs/>
          <w:color w:val="000000" w:themeColor="text1"/>
        </w:rPr>
        <w:t>посредством почтового отправления с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уведомлением о вручении;</w:t>
      </w:r>
    </w:p>
    <w:p w:rsidR="0036464C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36464C" w:rsidRPr="001556DF">
        <w:rPr>
          <w:bCs/>
          <w:color w:val="000000" w:themeColor="text1"/>
        </w:rPr>
        <w:t xml:space="preserve">на бумажном носителе </w:t>
      </w:r>
      <w:r w:rsidR="009301D1" w:rsidRPr="001556DF">
        <w:rPr>
          <w:bCs/>
          <w:color w:val="000000" w:themeColor="text1"/>
        </w:rPr>
        <w:t xml:space="preserve">посредством обращения в уполномоченный орган государственной власти, орган местного самоуправления </w:t>
      </w:r>
      <w:r w:rsidR="0036464C" w:rsidRPr="001556DF">
        <w:rPr>
          <w:bCs/>
          <w:color w:val="000000" w:themeColor="text1"/>
        </w:rPr>
        <w:t xml:space="preserve">через </w:t>
      </w:r>
      <w:r w:rsidR="006262D6" w:rsidRPr="001556DF">
        <w:rPr>
          <w:bCs/>
          <w:color w:val="000000" w:themeColor="text1"/>
        </w:rPr>
        <w:t xml:space="preserve">многофункциональный центр </w:t>
      </w:r>
      <w:r w:rsidR="0036464C" w:rsidRPr="001556DF">
        <w:rPr>
          <w:bCs/>
          <w:color w:val="000000" w:themeColor="text1"/>
        </w:rPr>
        <w:t>в соответствии с соглашением о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взаимодействии между </w:t>
      </w:r>
      <w:r w:rsidR="009301D1" w:rsidRPr="001556DF">
        <w:rPr>
          <w:bCs/>
          <w:color w:val="000000" w:themeColor="text1"/>
        </w:rPr>
        <w:t>многофункциональным</w:t>
      </w:r>
      <w:r w:rsidR="00E0314D" w:rsidRPr="001556DF">
        <w:rPr>
          <w:bCs/>
          <w:color w:val="000000" w:themeColor="text1"/>
        </w:rPr>
        <w:t xml:space="preserve"> центром</w:t>
      </w:r>
      <w:r w:rsidR="009301D1" w:rsidRPr="001556DF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 xml:space="preserve">и уполномоченным органом </w:t>
      </w:r>
      <w:r w:rsidR="009301D1" w:rsidRPr="001556DF">
        <w:rPr>
          <w:bCs/>
          <w:color w:val="000000" w:themeColor="text1"/>
        </w:rPr>
        <w:t>г</w:t>
      </w:r>
      <w:r w:rsidR="00371EBF" w:rsidRPr="001556DF">
        <w:rPr>
          <w:bCs/>
          <w:color w:val="000000" w:themeColor="text1"/>
        </w:rPr>
        <w:t>ос</w:t>
      </w:r>
      <w:r w:rsidR="009301D1" w:rsidRPr="001556DF">
        <w:rPr>
          <w:bCs/>
          <w:color w:val="000000" w:themeColor="text1"/>
        </w:rPr>
        <w:t xml:space="preserve">ударственной </w:t>
      </w:r>
      <w:r w:rsidR="0036464C" w:rsidRPr="001556DF">
        <w:rPr>
          <w:bCs/>
          <w:color w:val="000000" w:themeColor="text1"/>
        </w:rPr>
        <w:t>власти, органом местного самоуправления, заключенным в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соответствии с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постановлением Правительства Российской Федерации от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27</w:t>
      </w:r>
      <w:r w:rsidR="004A33E0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сентября 2011 г. №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797 </w:t>
      </w:r>
      <w:r w:rsidR="00EC6427" w:rsidRPr="001556DF">
        <w:rPr>
          <w:bCs/>
          <w:color w:val="000000" w:themeColor="text1"/>
        </w:rPr>
        <w:t>"</w:t>
      </w:r>
      <w:r w:rsidR="0036464C" w:rsidRPr="001556DF">
        <w:rPr>
          <w:color w:val="000000" w:themeColor="text1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1556DF">
        <w:rPr>
          <w:color w:val="000000" w:themeColor="text1"/>
        </w:rPr>
        <w:t> </w:t>
      </w:r>
      <w:r w:rsidR="0036464C" w:rsidRPr="001556DF">
        <w:rPr>
          <w:color w:val="000000" w:themeColor="text1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C6427" w:rsidRPr="001556DF">
        <w:rPr>
          <w:bCs/>
          <w:color w:val="000000" w:themeColor="text1"/>
        </w:rPr>
        <w:t>"</w:t>
      </w:r>
      <w:r w:rsidR="0036464C" w:rsidRPr="001556DF">
        <w:rPr>
          <w:bCs/>
          <w:color w:val="000000" w:themeColor="text1"/>
        </w:rPr>
        <w:t>.</w:t>
      </w:r>
    </w:p>
    <w:p w:rsidR="001E1DD7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DD6102" w:rsidRPr="001556DF">
        <w:rPr>
          <w:bCs/>
          <w:color w:val="000000" w:themeColor="text1"/>
        </w:rPr>
        <w:t xml:space="preserve">) </w:t>
      </w:r>
      <w:r w:rsidR="001E1DD7" w:rsidRPr="001556DF">
        <w:rPr>
          <w:bCs/>
          <w:color w:val="000000" w:themeColor="text1"/>
        </w:rPr>
        <w:t>в электронной форме посредством единой информационной системы жилищного строительства.</w:t>
      </w:r>
    </w:p>
    <w:p w:rsidR="00DD6102" w:rsidRPr="001556DF" w:rsidRDefault="001E1DD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посредством единой информационной системы жилищного строительства вправе </w:t>
      </w:r>
      <w:r w:rsidR="00737640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DD6102" w:rsidRPr="001556DF">
        <w:rPr>
          <w:bCs/>
          <w:color w:val="000000" w:themeColor="text1"/>
        </w:rPr>
        <w:t xml:space="preserve">и </w:t>
      </w:r>
      <w:r w:rsidR="00856FE1" w:rsidRPr="001556DF">
        <w:rPr>
          <w:bCs/>
          <w:color w:val="000000" w:themeColor="text1"/>
        </w:rPr>
        <w:t>-</w:t>
      </w:r>
      <w:r w:rsidR="00DD6102" w:rsidRPr="001556DF">
        <w:rPr>
          <w:bCs/>
          <w:color w:val="000000" w:themeColor="text1"/>
        </w:rPr>
        <w:t xml:space="preserve"> застройщики, наименования которых содержат слова 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>специализированный застройщик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F20CD5" w:rsidRPr="001556DF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737640" w:rsidRPr="001556DF">
        <w:rPr>
          <w:bCs/>
          <w:color w:val="000000" w:themeColor="text1"/>
        </w:rPr>
        <w:t>5</w:t>
      </w:r>
      <w:r w:rsidR="005B044D" w:rsidRPr="001556DF">
        <w:rPr>
          <w:bCs/>
          <w:color w:val="000000" w:themeColor="text1"/>
        </w:rPr>
        <w:t xml:space="preserve">. </w:t>
      </w:r>
      <w:r w:rsidR="00BD3483" w:rsidRPr="001556DF">
        <w:rPr>
          <w:bCs/>
          <w:color w:val="000000" w:themeColor="text1"/>
        </w:rPr>
        <w:t>Документы, прилагаемые</w:t>
      </w:r>
      <w:r w:rsidR="00737640" w:rsidRPr="001556DF">
        <w:rPr>
          <w:color w:val="000000" w:themeColor="text1"/>
        </w:rPr>
        <w:t xml:space="preserve"> заявителем к </w:t>
      </w:r>
      <w:r w:rsidR="00737640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 xml:space="preserve">представляемые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proofErr w:type="spellStart"/>
      <w:r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>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proofErr w:type="spellStart"/>
      <w:r w:rsidRPr="001556DF">
        <w:rPr>
          <w:bCs/>
          <w:color w:val="000000" w:themeColor="text1"/>
        </w:rPr>
        <w:t>doc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docx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odt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proofErr w:type="spellStart"/>
      <w:r w:rsidRPr="001556DF">
        <w:rPr>
          <w:bCs/>
          <w:color w:val="000000" w:themeColor="text1"/>
        </w:rPr>
        <w:t>xls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xlsx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ods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</w:t>
      </w:r>
      <w:proofErr w:type="spellStart"/>
      <w:r w:rsidRPr="001556DF">
        <w:rPr>
          <w:bCs/>
          <w:color w:val="000000" w:themeColor="text1"/>
        </w:rPr>
        <w:t>pdf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jpg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jpeg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proofErr w:type="spellStart"/>
      <w:r w:rsidR="00E56F5C" w:rsidRPr="001556DF">
        <w:rPr>
          <w:bCs/>
          <w:color w:val="000000" w:themeColor="text1"/>
          <w:lang w:val="en-US"/>
        </w:rPr>
        <w:t>png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70D44" w:rsidRPr="001556DF">
        <w:rPr>
          <w:bCs/>
          <w:color w:val="000000" w:themeColor="text1"/>
        </w:rPr>
        <w:t>6</w:t>
      </w:r>
      <w:r w:rsidR="006262D6" w:rsidRPr="001556DF">
        <w:rPr>
          <w:bCs/>
          <w:color w:val="000000" w:themeColor="text1"/>
        </w:rPr>
        <w:t>.</w:t>
      </w:r>
      <w:r w:rsidR="005B044D" w:rsidRPr="001556DF">
        <w:rPr>
          <w:bCs/>
          <w:color w:val="000000" w:themeColor="text1"/>
        </w:rPr>
        <w:t xml:space="preserve"> </w:t>
      </w:r>
      <w:r w:rsidR="00570D44" w:rsidRPr="001556DF">
        <w:rPr>
          <w:bCs/>
          <w:color w:val="000000" w:themeColor="text1"/>
        </w:rPr>
        <w:t xml:space="preserve">В случае, если </w:t>
      </w:r>
      <w:r w:rsidR="00570D44" w:rsidRPr="001556DF">
        <w:rPr>
          <w:color w:val="000000" w:themeColor="text1"/>
        </w:rPr>
        <w:t xml:space="preserve">оригиналы документов, прилагаемых к </w:t>
      </w:r>
      <w:r w:rsidR="006940A7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6940A7" w:rsidRPr="001556DF">
        <w:rPr>
          <w:color w:val="000000" w:themeColor="text1"/>
        </w:rPr>
        <w:t>выданы и подписаны уполномоченным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 xml:space="preserve">опускается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 xml:space="preserve">ов, представляемых в электронной форме, </w:t>
      </w:r>
      <w:r w:rsidR="005B044D" w:rsidRPr="001556DF">
        <w:rPr>
          <w:bCs/>
          <w:color w:val="000000" w:themeColor="text1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1556DF">
        <w:rPr>
          <w:bCs/>
          <w:color w:val="000000" w:themeColor="text1"/>
        </w:rPr>
        <w:t>dpi</w:t>
      </w:r>
      <w:proofErr w:type="spellEnd"/>
      <w:r w:rsidR="005B044D" w:rsidRPr="001556DF">
        <w:rPr>
          <w:bCs/>
          <w:color w:val="000000" w:themeColor="text1"/>
        </w:rPr>
        <w:t xml:space="preserve">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черно-белый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оттенки серого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цветной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или 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режим полной цветопередачи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2D4249" w:rsidRPr="001556DF">
        <w:rPr>
          <w:bCs/>
          <w:color w:val="000000" w:themeColor="text1"/>
        </w:rPr>
        <w:t>7</w:t>
      </w:r>
      <w:r w:rsidR="005B044D" w:rsidRPr="001556DF">
        <w:rPr>
          <w:bCs/>
          <w:color w:val="000000" w:themeColor="text1"/>
        </w:rPr>
        <w:t xml:space="preserve">.  </w:t>
      </w:r>
      <w:r w:rsidR="002D4249" w:rsidRPr="001556DF">
        <w:rPr>
          <w:bCs/>
          <w:color w:val="000000" w:themeColor="text1"/>
        </w:rPr>
        <w:t>Д</w:t>
      </w:r>
      <w:r w:rsidR="005B044D" w:rsidRPr="001556DF">
        <w:rPr>
          <w:bCs/>
          <w:color w:val="000000" w:themeColor="text1"/>
        </w:rPr>
        <w:t>окументы</w:t>
      </w:r>
      <w:r w:rsidR="002D4249" w:rsidRPr="001556DF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1556DF">
        <w:rPr>
          <w:bCs/>
          <w:color w:val="000000" w:themeColor="text1"/>
        </w:rPr>
        <w:t xml:space="preserve"> </w:t>
      </w:r>
      <w:r w:rsidR="00144A19" w:rsidRPr="001556DF">
        <w:rPr>
          <w:bCs/>
          <w:color w:val="000000" w:themeColor="text1"/>
        </w:rPr>
        <w:t xml:space="preserve">представляемые в электронной форме, </w:t>
      </w:r>
      <w:r w:rsidR="005B044D" w:rsidRPr="001556DF">
        <w:rPr>
          <w:bCs/>
          <w:color w:val="000000" w:themeColor="text1"/>
        </w:rPr>
        <w:t>должны обеспечивать: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идентифицировать документ и количество листов в документе;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содержать оглавление, соответствующее их смыслу и содержанию</w:t>
      </w:r>
      <w:r w:rsidR="00DF6CA1" w:rsidRPr="001556DF">
        <w:rPr>
          <w:bCs/>
          <w:color w:val="000000" w:themeColor="text1"/>
        </w:rPr>
        <w:t xml:space="preserve"> (</w:t>
      </w:r>
      <w:r w:rsidRPr="001556DF">
        <w:rPr>
          <w:bCs/>
          <w:color w:val="000000" w:themeColor="text1"/>
        </w:rPr>
        <w:t>для документов, содержащих структурированные по частям, главам, разделам (подразделам) данные</w:t>
      </w:r>
      <w:r w:rsidR="00DF6CA1" w:rsidRPr="001556DF">
        <w:rPr>
          <w:bCs/>
          <w:color w:val="000000" w:themeColor="text1"/>
        </w:rPr>
        <w:t>)</w:t>
      </w:r>
      <w:r w:rsidRPr="001556DF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Pr="001556DF" w:rsidRDefault="001371A9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Документы, подлежащие представлению в форматах </w:t>
      </w:r>
      <w:proofErr w:type="spellStart"/>
      <w:r w:rsidRPr="001556DF">
        <w:rPr>
          <w:color w:val="000000" w:themeColor="text1"/>
        </w:rPr>
        <w:t>xls</w:t>
      </w:r>
      <w:proofErr w:type="spellEnd"/>
      <w:r w:rsidRPr="001556DF">
        <w:rPr>
          <w:color w:val="000000" w:themeColor="text1"/>
        </w:rPr>
        <w:t xml:space="preserve">, </w:t>
      </w:r>
      <w:proofErr w:type="spellStart"/>
      <w:r w:rsidRPr="001556DF">
        <w:rPr>
          <w:color w:val="000000" w:themeColor="text1"/>
        </w:rPr>
        <w:t>xlsx</w:t>
      </w:r>
      <w:proofErr w:type="spellEnd"/>
      <w:r w:rsidRPr="001556DF">
        <w:rPr>
          <w:color w:val="000000" w:themeColor="text1"/>
        </w:rPr>
        <w:t xml:space="preserve"> или </w:t>
      </w:r>
      <w:proofErr w:type="spellStart"/>
      <w:r w:rsidRPr="001556DF">
        <w:rPr>
          <w:color w:val="000000" w:themeColor="text1"/>
        </w:rPr>
        <w:t>ods</w:t>
      </w:r>
      <w:proofErr w:type="spellEnd"/>
      <w:r w:rsidRPr="001556DF">
        <w:rPr>
          <w:color w:val="000000" w:themeColor="text1"/>
        </w:rPr>
        <w:t>, формируются в виде отдельного документа, представляемого в электронной форме.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5535C" w:rsidRPr="001556DF">
        <w:rPr>
          <w:bCs/>
          <w:color w:val="000000" w:themeColor="text1"/>
        </w:rPr>
        <w:t>8</w:t>
      </w:r>
      <w:r w:rsidR="00B7328B" w:rsidRPr="001556DF">
        <w:rPr>
          <w:bCs/>
          <w:color w:val="000000" w:themeColor="text1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F61170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245C4" w:rsidRPr="001556DF">
        <w:rPr>
          <w:bCs/>
          <w:color w:val="000000" w:themeColor="text1"/>
        </w:rPr>
        <w:t xml:space="preserve">. </w:t>
      </w:r>
      <w:r w:rsidR="00F20601"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 случае </w:t>
      </w:r>
      <w:r w:rsidR="00F20601" w:rsidRPr="001556DF">
        <w:rPr>
          <w:bCs/>
          <w:color w:val="000000" w:themeColor="text1"/>
        </w:rPr>
        <w:t xml:space="preserve">их представления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регионального портала</w:t>
      </w:r>
      <w:r w:rsidRPr="001556DF">
        <w:rPr>
          <w:bCs/>
          <w:color w:val="000000" w:themeColor="text1"/>
        </w:rPr>
        <w:t xml:space="preserve">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подпунктом "а" пункта </w:t>
      </w:r>
      <w:r w:rsidR="00F626A4" w:rsidRPr="001556DF">
        <w:rPr>
          <w:color w:val="000000" w:themeColor="text1"/>
        </w:rPr>
        <w:t>2.</w:t>
      </w:r>
      <w:r w:rsidR="00F20601" w:rsidRPr="001556DF">
        <w:rPr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>указанные уведомления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 xml:space="preserve">, </w:t>
      </w:r>
      <w:r w:rsidR="007D702B" w:rsidRPr="001556DF">
        <w:rPr>
          <w:bCs/>
          <w:color w:val="000000" w:themeColor="text1"/>
        </w:rPr>
        <w:t>региональном портале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Pr="001556DF">
        <w:rPr>
          <w:bCs/>
          <w:color w:val="000000" w:themeColor="text1"/>
        </w:rPr>
        <w:t xml:space="preserve"> личного обращения в уполномоченный орган государственной власти, орган местного самоуправления, </w:t>
      </w:r>
      <w:r w:rsidR="00DC19CE" w:rsidRPr="001556DF">
        <w:rPr>
          <w:bCs/>
          <w:color w:val="000000" w:themeColor="text1"/>
        </w:rPr>
        <w:t>в том числе через</w:t>
      </w:r>
      <w:r w:rsidRPr="001556DF">
        <w:rPr>
          <w:bCs/>
          <w:color w:val="000000" w:themeColor="text1"/>
        </w:rPr>
        <w:t xml:space="preserve"> </w:t>
      </w:r>
      <w:r w:rsidR="00A350E5" w:rsidRPr="001556DF">
        <w:rPr>
          <w:bCs/>
          <w:color w:val="000000" w:themeColor="text1"/>
        </w:rPr>
        <w:t>многофункциональный центр</w:t>
      </w:r>
      <w:r w:rsidR="00DC19CE" w:rsidRPr="001556DF">
        <w:rPr>
          <w:bCs/>
          <w:color w:val="000000" w:themeColor="text1"/>
        </w:rPr>
        <w:t xml:space="preserve">, в </w:t>
      </w:r>
      <w:r w:rsidR="000245C4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.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, </w:t>
      </w:r>
      <w:r w:rsidR="00A350E5" w:rsidRPr="001556DF">
        <w:rPr>
          <w:bCs/>
          <w:color w:val="000000" w:themeColor="text1"/>
        </w:rPr>
        <w:t xml:space="preserve">регионального портала </w:t>
      </w:r>
      <w:r w:rsidR="00B95BF7" w:rsidRPr="001556DF">
        <w:rPr>
          <w:bCs/>
          <w:color w:val="000000" w:themeColor="text1"/>
        </w:rPr>
        <w:t xml:space="preserve">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B95BF7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представление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действовать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я). </w:t>
      </w:r>
      <w:r w:rsidR="003760BD" w:rsidRPr="001556DF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3760BD" w:rsidRPr="001556DF">
        <w:rPr>
          <w:bCs/>
          <w:color w:val="000000" w:themeColor="text1"/>
        </w:rPr>
        <w:t xml:space="preserve">Единого портала, регионального портала 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3760BD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Pr="001556DF">
        <w:rPr>
          <w:bCs/>
          <w:color w:val="000000" w:themeColor="text1"/>
        </w:rPr>
        <w:t xml:space="preserve">удостоверяется усиленной квалифицированной электронной </w:t>
      </w:r>
      <w:r w:rsidRPr="001556DF">
        <w:rPr>
          <w:bCs/>
          <w:color w:val="000000" w:themeColor="text1"/>
        </w:rPr>
        <w:lastRenderedPageBreak/>
        <w:t xml:space="preserve">подписью </w:t>
      </w:r>
      <w:r w:rsidR="00215527" w:rsidRPr="001556DF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Pr="001556DF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  <w:vertAlign w:val="superscript"/>
        </w:rPr>
        <w:t>2</w:t>
      </w:r>
      <w:r w:rsidRPr="001556DF">
        <w:rPr>
          <w:bCs/>
          <w:color w:val="000000" w:themeColor="text1"/>
        </w:rPr>
        <w:t xml:space="preserve"> части 7 статьи 51 Градостроительного кодекса Российской Федерации случаев реконструкции многоквартирного дома</w:t>
      </w:r>
      <w:r w:rsidR="004415D8" w:rsidRPr="001556DF">
        <w:rPr>
          <w:bCs/>
          <w:color w:val="000000" w:themeColor="text1"/>
        </w:rPr>
        <w:t xml:space="preserve"> </w:t>
      </w:r>
      <w:r w:rsidR="0080242A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1556DF">
        <w:rPr>
          <w:bCs/>
          <w:color w:val="000000" w:themeColor="text1"/>
        </w:rPr>
        <w:t>действия разрешения на строительство)</w:t>
      </w:r>
      <w:r w:rsidRPr="001556DF">
        <w:rPr>
          <w:bCs/>
          <w:color w:val="000000" w:themeColor="text1"/>
        </w:rPr>
        <w:t>;</w:t>
      </w:r>
    </w:p>
    <w:p w:rsidR="00D21385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д) решение общего собрания собственников помещений и </w:t>
      </w:r>
      <w:proofErr w:type="spellStart"/>
      <w:r w:rsidRPr="001556DF">
        <w:rPr>
          <w:bCs/>
          <w:color w:val="000000" w:themeColor="text1"/>
        </w:rPr>
        <w:t>машино-мест</w:t>
      </w:r>
      <w:proofErr w:type="spellEnd"/>
      <w:r w:rsidRPr="001556DF">
        <w:rPr>
          <w:bCs/>
          <w:color w:val="000000" w:themeColor="text1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556DF">
        <w:rPr>
          <w:bCs/>
          <w:color w:val="000000" w:themeColor="text1"/>
        </w:rPr>
        <w:t>машино-мест</w:t>
      </w:r>
      <w:proofErr w:type="spellEnd"/>
      <w:r w:rsidRPr="001556DF">
        <w:rPr>
          <w:bCs/>
          <w:color w:val="000000" w:themeColor="text1"/>
        </w:rPr>
        <w:t xml:space="preserve"> в многоквартирном доме</w:t>
      </w:r>
      <w:r w:rsidR="00472C04" w:rsidRPr="001556DF">
        <w:rPr>
          <w:bCs/>
          <w:color w:val="000000" w:themeColor="text1"/>
        </w:rPr>
        <w:t xml:space="preserve"> </w:t>
      </w:r>
      <w:r w:rsidR="00472C04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472C04" w:rsidRPr="001556DF">
        <w:rPr>
          <w:bCs/>
          <w:color w:val="000000" w:themeColor="text1"/>
        </w:rPr>
        <w:t>действия разрешения на строительство)</w:t>
      </w:r>
      <w:r w:rsidR="007F0329" w:rsidRPr="001556DF">
        <w:rPr>
          <w:bCs/>
          <w:color w:val="000000" w:themeColor="text1"/>
        </w:rPr>
        <w:t>.</w:t>
      </w: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C52E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925D5" w:rsidRPr="001556DF">
        <w:rPr>
          <w:bCs/>
          <w:color w:val="000000" w:themeColor="text1"/>
        </w:rPr>
        <w:t>9</w:t>
      </w:r>
      <w:r w:rsidR="00B7328B" w:rsidRPr="001556DF">
        <w:rPr>
          <w:bCs/>
          <w:color w:val="000000" w:themeColor="text1"/>
        </w:rPr>
        <w:t>.</w:t>
      </w:r>
      <w:r w:rsidR="00157202" w:rsidRPr="001556DF">
        <w:rPr>
          <w:bCs/>
          <w:color w:val="000000" w:themeColor="text1"/>
        </w:rPr>
        <w:t xml:space="preserve"> Исчерпывающий перечень необходимых для предоставления услуги документов (их копий или сведений, содержащихся в них), </w:t>
      </w:r>
      <w:r w:rsidR="00B925D5" w:rsidRPr="001556DF">
        <w:rPr>
          <w:bCs/>
          <w:color w:val="000000" w:themeColor="text1"/>
        </w:rPr>
        <w:t xml:space="preserve">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B925D5" w:rsidRPr="001556DF">
        <w:rPr>
          <w:color w:val="000000" w:themeColor="text1"/>
        </w:rPr>
        <w:t xml:space="preserve">которых </w:t>
      </w:r>
      <w:r w:rsidR="00B925D5" w:rsidRPr="001556DF">
        <w:rPr>
          <w:bCs/>
          <w:color w:val="000000" w:themeColor="text1"/>
        </w:rPr>
        <w:t xml:space="preserve">находятся </w:t>
      </w:r>
      <w:r w:rsidR="00B925D5" w:rsidRPr="001556DF">
        <w:rPr>
          <w:color w:val="000000" w:themeColor="text1"/>
        </w:rPr>
        <w:t xml:space="preserve">указанные документы, </w:t>
      </w:r>
      <w:r w:rsidR="00B925D5" w:rsidRPr="001556DF">
        <w:rPr>
          <w:bCs/>
          <w:color w:val="000000" w:themeColor="text1"/>
        </w:rPr>
        <w:t xml:space="preserve">и </w:t>
      </w:r>
      <w:r w:rsidR="00157202" w:rsidRPr="001556DF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 w:themeColor="text1"/>
        </w:rPr>
        <w:t>: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9.1.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B7328B" w:rsidRPr="001556DF">
        <w:rPr>
          <w:bCs/>
          <w:color w:val="000000" w:themeColor="text1"/>
        </w:rPr>
        <w:t xml:space="preserve"> случае</w:t>
      </w:r>
      <w:r w:rsidR="00157202" w:rsidRPr="001556DF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1556DF">
        <w:rPr>
          <w:bCs/>
          <w:color w:val="000000" w:themeColor="text1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57</w:t>
      </w:r>
      <w:r w:rsidRPr="001556DF">
        <w:rPr>
          <w:bCs/>
          <w:color w:val="000000" w:themeColor="text1"/>
          <w:vertAlign w:val="superscript"/>
        </w:rPr>
        <w:t>3</w:t>
      </w:r>
      <w:r w:rsidRPr="001556DF">
        <w:rPr>
          <w:bCs/>
          <w:color w:val="000000" w:themeColor="text1"/>
        </w:rPr>
        <w:t xml:space="preserve"> Градостроительного кодекса Российской Федерации</w:t>
      </w:r>
      <w:r w:rsidR="00CA4398" w:rsidRPr="001556DF">
        <w:rPr>
          <w:bCs/>
          <w:color w:val="000000" w:themeColor="text1"/>
        </w:rPr>
        <w:t xml:space="preserve">, </w:t>
      </w:r>
      <w:r w:rsidR="00563A36" w:rsidRPr="001556DF">
        <w:rPr>
          <w:bCs/>
          <w:color w:val="000000" w:themeColor="text1"/>
        </w:rPr>
        <w:t>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563A36" w:rsidRPr="001556DF">
        <w:rPr>
          <w:bCs/>
          <w:color w:val="000000" w:themeColor="text1"/>
          <w:vertAlign w:val="superscript"/>
        </w:rPr>
        <w:t>3</w:t>
      </w:r>
      <w:r w:rsidR="00563A36"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пояснительная записка;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</w:t>
      </w:r>
      <w:r w:rsidRPr="001556DF">
        <w:rPr>
          <w:bCs/>
          <w:color w:val="000000" w:themeColor="text1"/>
        </w:rPr>
        <w:lastRenderedPageBreak/>
        <w:t>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положительное заключение экспертизы проектной документации</w:t>
      </w:r>
      <w:r w:rsidR="006A160E" w:rsidRPr="001556DF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1556DF">
        <w:rPr>
          <w:bCs/>
          <w:color w:val="000000" w:themeColor="text1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1556DF">
        <w:rPr>
          <w:bCs/>
          <w:color w:val="000000" w:themeColor="text1"/>
          <w:vertAlign w:val="superscript"/>
        </w:rPr>
        <w:t>4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</w:t>
      </w:r>
      <w:r w:rsidR="006A160E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</w:t>
      </w:r>
      <w:r w:rsidRPr="001556DF">
        <w:rPr>
          <w:bCs/>
          <w:color w:val="000000" w:themeColor="text1"/>
        </w:rPr>
        <w:lastRenderedPageBreak/>
        <w:t>ходе экспертного сопровождения в соответствии с частью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–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4D52F4" w:rsidRPr="001556DF">
        <w:rPr>
          <w:bCs/>
          <w:color w:val="000000" w:themeColor="text1"/>
        </w:rPr>
        <w:t>;</w:t>
      </w:r>
    </w:p>
    <w:p w:rsidR="00AF1F53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</w:t>
      </w:r>
      <w:r w:rsidRPr="001556DF">
        <w:rPr>
          <w:bCs/>
          <w:color w:val="000000" w:themeColor="text1"/>
        </w:rPr>
        <w:lastRenderedPageBreak/>
        <w:t xml:space="preserve">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1556DF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>за исключением случа</w:t>
      </w:r>
      <w:r w:rsidR="00AF1F53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принятия самостоятельно</w:t>
      </w:r>
      <w:r w:rsidR="00AF1F53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AF1F53" w:rsidRPr="001556DF">
        <w:rPr>
          <w:bCs/>
          <w:color w:val="000000" w:themeColor="text1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</w:t>
      </w:r>
      <w:r w:rsidR="007C22BE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п) сведения об утверждении типового архитектурного решения объекта капитального строительства, утвержденное в соответствии</w:t>
      </w:r>
      <w:r w:rsidR="00555EDE" w:rsidRPr="001556DF">
        <w:rPr>
          <w:bCs/>
          <w:color w:val="000000" w:themeColor="text1"/>
        </w:rPr>
        <w:t xml:space="preserve"> с Федеральным законом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р) сведения из Единого государственного реестра юридических лиц (</w:t>
      </w:r>
      <w:r w:rsidR="004B3C68" w:rsidRPr="001556DF">
        <w:rPr>
          <w:bCs/>
          <w:color w:val="000000" w:themeColor="text1"/>
        </w:rPr>
        <w:t>при обращении застройщика, являющегося юридическим лицом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</w:t>
      </w:r>
      <w:r w:rsidR="004B3C68" w:rsidRPr="001556DF">
        <w:rPr>
          <w:bCs/>
          <w:color w:val="000000" w:themeColor="text1"/>
        </w:rPr>
        <w:t>при обращении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).</w:t>
      </w:r>
    </w:p>
    <w:p w:rsidR="0080575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9.2</w:t>
      </w:r>
      <w:r w:rsidR="00B7328B" w:rsidRPr="001556DF">
        <w:rPr>
          <w:bCs/>
          <w:color w:val="000000" w:themeColor="text1"/>
        </w:rPr>
        <w:t xml:space="preserve">.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</w:t>
      </w:r>
      <w:r w:rsidRPr="001556DF">
        <w:rPr>
          <w:bCs/>
          <w:color w:val="000000" w:themeColor="text1"/>
        </w:rPr>
        <w:lastRenderedPageBreak/>
        <w:t>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490F6E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9.3</w:t>
      </w:r>
      <w:r w:rsidR="00B7328B" w:rsidRPr="001556DF">
        <w:rPr>
          <w:bCs/>
          <w:color w:val="000000" w:themeColor="text1"/>
        </w:rPr>
        <w:t>.</w:t>
      </w:r>
      <w:r w:rsidR="00490F6E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участка</w:t>
      </w:r>
      <w:r w:rsidR="00490F6E" w:rsidRPr="001556DF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A61F9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9.4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1A61F9" w:rsidRPr="001556DF">
        <w:rPr>
          <w:bCs/>
          <w:color w:val="000000" w:themeColor="text1"/>
        </w:rPr>
        <w:t xml:space="preserve"> случае представления </w:t>
      </w:r>
      <w:r w:rsidR="001A61F9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1556DF">
        <w:rPr>
          <w:bCs/>
          <w:color w:val="000000" w:themeColor="text1"/>
        </w:rPr>
        <w:t>переходе права пользования недрами: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 предоставлении права пользования недрами и решени</w:t>
      </w:r>
      <w:r w:rsidR="001A61F9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о переоформлении лицензии на право пользования недрами.</w:t>
      </w:r>
    </w:p>
    <w:p w:rsidR="00C5320C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9.5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>о переходе прав на земель</w:t>
      </w:r>
      <w:r w:rsidR="00CC52E5" w:rsidRPr="001556DF">
        <w:rPr>
          <w:bCs/>
          <w:color w:val="000000" w:themeColor="text1"/>
        </w:rPr>
        <w:t>ный участок</w:t>
      </w:r>
      <w:r w:rsidR="00C5320C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:rsidR="008107B3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8107B3" w:rsidRPr="001556DF">
        <w:rPr>
          <w:bCs/>
          <w:color w:val="000000" w:themeColor="text1"/>
        </w:rPr>
        <w:t xml:space="preserve">9.6. В </w:t>
      </w:r>
      <w:r w:rsidR="008D1BF8" w:rsidRPr="001556DF">
        <w:rPr>
          <w:bCs/>
          <w:color w:val="000000" w:themeColor="text1"/>
        </w:rPr>
        <w:t xml:space="preserve">случае </w:t>
      </w:r>
      <w:r w:rsidR="008107B3" w:rsidRPr="001556DF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1</w:t>
      </w:r>
      <w:r w:rsidR="00E7237E" w:rsidRPr="001556DF">
        <w:rPr>
          <w:bCs/>
          <w:color w:val="000000" w:themeColor="text1"/>
        </w:rPr>
        <w:t>0</w:t>
      </w:r>
      <w:r w:rsidR="00B7328B" w:rsidRPr="001556DF">
        <w:rPr>
          <w:bCs/>
          <w:color w:val="000000" w:themeColor="text1"/>
        </w:rPr>
        <w:t xml:space="preserve">. Документы, указанные в подпунктах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а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и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9.1</w:t>
      </w:r>
      <w:r w:rsidR="00B7328B" w:rsidRPr="001556DF">
        <w:rPr>
          <w:bCs/>
          <w:color w:val="000000" w:themeColor="text1"/>
        </w:rPr>
        <w:t xml:space="preserve">, подпункте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б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9.5</w:t>
      </w:r>
      <w:r w:rsidR="00700762" w:rsidRPr="001556DF">
        <w:rPr>
          <w:bCs/>
          <w:color w:val="000000" w:themeColor="text1"/>
        </w:rPr>
        <w:t xml:space="preserve"> </w:t>
      </w:r>
      <w:r w:rsidR="00B7328B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157E94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направляются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</w:p>
    <w:p w:rsidR="00500BF7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11.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20CD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12</w:t>
      </w:r>
      <w:r w:rsidR="00C17945" w:rsidRPr="001556DF">
        <w:rPr>
          <w:bCs/>
          <w:color w:val="000000" w:themeColor="text1"/>
        </w:rPr>
        <w:t xml:space="preserve">. </w:t>
      </w:r>
      <w:r w:rsidR="00F20CD5" w:rsidRPr="001556DF">
        <w:rPr>
          <w:bCs/>
          <w:color w:val="000000" w:themeColor="text1"/>
        </w:rPr>
        <w:t>Регистрация заявления о выдаче разрешения на строительство, заявления о внесении изменений, уведомления, представленных заявителем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получения.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</w:t>
      </w:r>
      <w:r w:rsidRPr="001556DF">
        <w:rPr>
          <w:bCs/>
          <w:color w:val="000000" w:themeColor="text1"/>
        </w:rPr>
        <w:lastRenderedPageBreak/>
        <w:t>организации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заявления, уведомления.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предоставления государственной (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муниципальной)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государственной (муниципальной)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муниципальной)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2C400D" w:rsidRPr="001556DF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1794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13</w:t>
      </w:r>
      <w:r w:rsidR="00C17945" w:rsidRPr="001556DF">
        <w:rPr>
          <w:bCs/>
          <w:color w:val="000000" w:themeColor="text1"/>
        </w:rPr>
        <w:t>. Срок предоставления услуги составляет: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пяти рабочих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EA463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 xml:space="preserve">м </w:t>
      </w:r>
      <w:r w:rsidRPr="001556DF">
        <w:rPr>
          <w:bCs/>
          <w:color w:val="000000" w:themeColor="text1"/>
        </w:rPr>
        <w:t>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государственной власти,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местного самоуправления, </w:t>
      </w:r>
      <w:r w:rsidR="00EA4633" w:rsidRPr="001556DF">
        <w:rPr>
          <w:bCs/>
          <w:color w:val="000000" w:themeColor="text1"/>
        </w:rPr>
        <w:t>организаци</w:t>
      </w:r>
      <w:r w:rsidR="00F2694E" w:rsidRPr="001556DF">
        <w:rPr>
          <w:bCs/>
          <w:color w:val="000000" w:themeColor="text1"/>
        </w:rPr>
        <w:t>ей</w:t>
      </w:r>
      <w:r w:rsidRPr="001556DF">
        <w:rPr>
          <w:bCs/>
          <w:color w:val="000000" w:themeColor="text1"/>
        </w:rPr>
        <w:t>, за исключением случая, предусмотренного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тридцати календарных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E1CA4" w:rsidRPr="001556DF">
        <w:rPr>
          <w:bCs/>
          <w:color w:val="000000" w:themeColor="text1"/>
        </w:rPr>
        <w:t xml:space="preserve">внесении изменений, уведомления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государственной власти,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местного самоуправления,</w:t>
      </w:r>
      <w:r w:rsidR="00EF5446" w:rsidRPr="001556DF">
        <w:rPr>
          <w:bCs/>
          <w:color w:val="000000" w:themeColor="text1"/>
        </w:rPr>
        <w:t xml:space="preserve"> </w:t>
      </w:r>
      <w:r w:rsidR="00A17487" w:rsidRPr="001556DF">
        <w:rPr>
          <w:bCs/>
          <w:color w:val="000000" w:themeColor="text1"/>
        </w:rPr>
        <w:t>организаци</w:t>
      </w:r>
      <w:r w:rsidR="00F2694E" w:rsidRPr="001556DF">
        <w:rPr>
          <w:bCs/>
          <w:color w:val="000000" w:themeColor="text1"/>
        </w:rPr>
        <w:t>ей</w:t>
      </w:r>
      <w:r w:rsidR="00EF544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случае </w:t>
      </w:r>
      <w:r w:rsidR="00122FA6" w:rsidRPr="001556DF">
        <w:rPr>
          <w:bCs/>
          <w:color w:val="000000" w:themeColor="text1"/>
        </w:rPr>
        <w:t>предоставления</w:t>
      </w:r>
      <w:r w:rsidRPr="001556DF">
        <w:rPr>
          <w:bCs/>
          <w:color w:val="000000" w:themeColor="text1"/>
        </w:rPr>
        <w:t xml:space="preserve"> услуги в соответствии с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Федерации.</w:t>
      </w:r>
    </w:p>
    <w:p w:rsidR="00F2694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государственной власти, органом местного самоуправления, организацией со дня его регистрации</w:t>
      </w:r>
      <w:r w:rsidR="00D21385" w:rsidRPr="001556DF">
        <w:rPr>
          <w:color w:val="000000" w:themeColor="text1"/>
        </w:rPr>
        <w:t>.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1204D" w:rsidRPr="001556DF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услуги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услуги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22.1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22.7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6A0225" w:rsidRPr="001556DF">
        <w:rPr>
          <w:bCs/>
          <w:color w:val="000000" w:themeColor="text1"/>
        </w:rPr>
        <w:t>15</w:t>
      </w:r>
      <w:r w:rsidR="000E478E" w:rsidRPr="001556DF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1B030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:rsidR="000E478E" w:rsidRPr="001556DF" w:rsidRDefault="000E478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C2FAC" w:rsidRPr="001556DF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1556DF">
        <w:rPr>
          <w:bCs/>
          <w:color w:val="000000" w:themeColor="text1"/>
        </w:rPr>
        <w:t xml:space="preserve">внесении изменений, уведомление </w:t>
      </w:r>
      <w:r w:rsidR="008C2FAC" w:rsidRPr="001556DF">
        <w:rPr>
          <w:bCs/>
          <w:color w:val="000000" w:themeColor="text1"/>
        </w:rPr>
        <w:t>представлено</w:t>
      </w:r>
      <w:r w:rsidRPr="001556DF">
        <w:rPr>
          <w:bCs/>
          <w:color w:val="000000" w:themeColor="text1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в том числе в интерактивной форме заявления (уведомления) на Едином портале, </w:t>
      </w:r>
      <w:r w:rsidR="004E45D9" w:rsidRPr="001556DF">
        <w:rPr>
          <w:color w:val="000000" w:themeColor="text1"/>
        </w:rPr>
        <w:t>региональном портале;</w:t>
      </w:r>
    </w:p>
    <w:p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сведения, содержащиеся в документах;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EA1124" w:rsidRPr="001556DF">
        <w:rPr>
          <w:color w:val="000000" w:themeColor="text1"/>
        </w:rPr>
        <w:t>указанные в подпунктах "б" - "</w:t>
      </w:r>
      <w:r w:rsidR="00241B17" w:rsidRPr="001556DF">
        <w:rPr>
          <w:color w:val="000000" w:themeColor="text1"/>
        </w:rPr>
        <w:t>д</w:t>
      </w:r>
      <w:r w:rsidR="00EA1124" w:rsidRPr="001556DF">
        <w:rPr>
          <w:color w:val="000000" w:themeColor="text1"/>
        </w:rPr>
        <w:t xml:space="preserve">" пункта </w:t>
      </w:r>
      <w:r w:rsidR="00F626A4" w:rsidRPr="001556DF">
        <w:rPr>
          <w:color w:val="000000" w:themeColor="text1"/>
        </w:rPr>
        <w:t>2.</w:t>
      </w:r>
      <w:r w:rsidR="00EA1124" w:rsidRPr="001556DF">
        <w:rPr>
          <w:color w:val="000000" w:themeColor="text1"/>
        </w:rPr>
        <w:t xml:space="preserve">8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электронной 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5 </w:t>
      </w:r>
      <w:r w:rsidR="00F626A4" w:rsidRPr="001556DF">
        <w:rPr>
          <w:bCs/>
          <w:color w:val="000000" w:themeColor="text1"/>
        </w:rPr>
        <w:t>–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7</w:t>
      </w:r>
      <w:r w:rsidR="000E478E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</w:t>
      </w:r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>Об электронной подписи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:rsidR="00DF4232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16</w:t>
      </w:r>
      <w:r w:rsidR="000E478E" w:rsidRPr="001556DF">
        <w:rPr>
          <w:bCs/>
          <w:color w:val="000000" w:themeColor="text1"/>
        </w:rPr>
        <w:t>.</w:t>
      </w:r>
      <w:r w:rsidR="00251843" w:rsidRPr="001556DF">
        <w:rPr>
          <w:bCs/>
          <w:color w:val="000000" w:themeColor="text1"/>
        </w:rPr>
        <w:t> 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8655E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Приложени</w:t>
      </w:r>
      <w:r w:rsidR="008655E1" w:rsidRPr="001556DF">
        <w:rPr>
          <w:bCs/>
          <w:color w:val="000000" w:themeColor="text1"/>
        </w:rPr>
        <w:t>ю</w:t>
      </w:r>
      <w:r w:rsidR="000E478E" w:rsidRPr="001556DF">
        <w:rPr>
          <w:bCs/>
          <w:color w:val="000000" w:themeColor="text1"/>
        </w:rPr>
        <w:t xml:space="preserve"> №</w:t>
      </w:r>
      <w:r w:rsidR="00676E54" w:rsidRPr="001556DF">
        <w:rPr>
          <w:bCs/>
          <w:color w:val="000000" w:themeColor="text1"/>
        </w:rPr>
        <w:t> </w:t>
      </w:r>
      <w:r w:rsidR="001A2610" w:rsidRPr="001556DF">
        <w:rPr>
          <w:bCs/>
          <w:color w:val="000000" w:themeColor="text1"/>
        </w:rPr>
        <w:t>5</w:t>
      </w:r>
      <w:r w:rsidR="000E478E" w:rsidRPr="001556DF">
        <w:rPr>
          <w:bCs/>
          <w:color w:val="000000" w:themeColor="text1"/>
        </w:rPr>
        <w:t xml:space="preserve"> к настоящему </w:t>
      </w:r>
      <w:r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:rsidR="00251843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17</w:t>
      </w:r>
      <w:r w:rsidR="00251843" w:rsidRPr="001556DF">
        <w:rPr>
          <w:bCs/>
          <w:color w:val="000000" w:themeColor="text1"/>
        </w:rPr>
        <w:t>. 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пункте </w:t>
      </w:r>
      <w:r w:rsidRPr="001556DF">
        <w:rPr>
          <w:bCs/>
          <w:color w:val="000000" w:themeColor="text1"/>
        </w:rPr>
        <w:t>2.</w:t>
      </w:r>
      <w:r w:rsidR="008655E1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 xml:space="preserve">ю способом, определенным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7B06C5" w:rsidRPr="001556DF">
        <w:rPr>
          <w:bCs/>
          <w:color w:val="000000" w:themeColor="text1"/>
        </w:rPr>
        <w:t>многофункциональн</w:t>
      </w:r>
      <w:r w:rsidR="008655E1" w:rsidRPr="001556DF">
        <w:rPr>
          <w:bCs/>
          <w:color w:val="000000" w:themeColor="text1"/>
        </w:rPr>
        <w:t>ый</w:t>
      </w:r>
      <w:r w:rsidR="007B06C5" w:rsidRPr="001556DF">
        <w:rPr>
          <w:bCs/>
          <w:color w:val="000000" w:themeColor="text1"/>
        </w:rPr>
        <w:t xml:space="preserve"> центр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уведомления,</w:t>
      </w:r>
      <w:r w:rsidR="00251843" w:rsidRPr="001556DF">
        <w:rPr>
          <w:bCs/>
          <w:color w:val="000000" w:themeColor="text1"/>
        </w:rPr>
        <w:t xml:space="preserve"> или уполномоченный орган государственной власти, орган местного самоуправления, </w:t>
      </w:r>
      <w:r w:rsidR="00EA4633" w:rsidRPr="001556DF">
        <w:rPr>
          <w:bCs/>
          <w:color w:val="000000" w:themeColor="text1"/>
        </w:rPr>
        <w:t>организацию</w:t>
      </w:r>
      <w:r w:rsidR="00251843" w:rsidRPr="001556DF">
        <w:rPr>
          <w:bCs/>
          <w:color w:val="000000" w:themeColor="text1"/>
        </w:rPr>
        <w:t>.</w:t>
      </w: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6A0225" w:rsidRPr="001556DF">
        <w:rPr>
          <w:bCs/>
          <w:color w:val="000000" w:themeColor="text1"/>
        </w:rPr>
        <w:t>18</w:t>
      </w:r>
      <w:r w:rsidR="000E478E" w:rsidRPr="001556DF">
        <w:rPr>
          <w:bCs/>
          <w:color w:val="000000" w:themeColor="text1"/>
        </w:rPr>
        <w:t xml:space="preserve">.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 w:rsidRPr="001556DF">
        <w:rPr>
          <w:bCs/>
          <w:color w:val="000000" w:themeColor="text1"/>
        </w:rPr>
        <w:t>2.</w:t>
      </w:r>
      <w:r w:rsidR="004705CF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 в уполномоченный орган государственной власти, орган местного самоуправления, </w:t>
      </w:r>
      <w:r w:rsidR="00EA4633" w:rsidRPr="001556DF">
        <w:rPr>
          <w:bCs/>
          <w:color w:val="000000" w:themeColor="text1"/>
        </w:rPr>
        <w:t>организацию</w:t>
      </w:r>
      <w:r w:rsidR="00EF5446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8F1983" w:rsidRPr="001556DF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F4386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19</w:t>
      </w:r>
      <w:r w:rsidR="002F4386" w:rsidRPr="001556DF">
        <w:rPr>
          <w:bCs/>
          <w:color w:val="000000" w:themeColor="text1"/>
        </w:rPr>
        <w:t xml:space="preserve">. </w:t>
      </w:r>
      <w:r w:rsidR="008D508E" w:rsidRPr="001556DF">
        <w:rPr>
          <w:bCs/>
          <w:color w:val="000000" w:themeColor="text1"/>
        </w:rPr>
        <w:t>Результатом предоставления услуги является</w:t>
      </w:r>
      <w:r w:rsidR="002F4386" w:rsidRPr="001556DF">
        <w:rPr>
          <w:bCs/>
          <w:color w:val="000000" w:themeColor="text1"/>
        </w:rPr>
        <w:t>:</w:t>
      </w:r>
    </w:p>
    <w:p w:rsidR="002F4386" w:rsidRPr="001556DF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B80909" w:rsidRPr="001556DF">
        <w:rPr>
          <w:bCs/>
          <w:color w:val="000000" w:themeColor="text1"/>
        </w:rPr>
        <w:t> </w:t>
      </w:r>
      <w:r w:rsidR="00084577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азрешени</w:t>
      </w:r>
      <w:r w:rsidR="003761EA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на строительство (</w:t>
      </w:r>
      <w:r w:rsidR="00B646FA" w:rsidRPr="001556DF">
        <w:rPr>
          <w:bCs/>
          <w:color w:val="000000" w:themeColor="text1"/>
        </w:rPr>
        <w:t xml:space="preserve">в том числе </w:t>
      </w:r>
      <w:r w:rsidRPr="001556DF">
        <w:rPr>
          <w:bCs/>
          <w:color w:val="000000" w:themeColor="text1"/>
        </w:rPr>
        <w:t>на отдельные этапы строительства, реконструкции объекта капитального строительства);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4D0517" w:rsidRPr="001556DF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1556DF">
        <w:rPr>
          <w:bCs/>
          <w:color w:val="000000" w:themeColor="text1"/>
        </w:rPr>
        <w:t>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4D0517" w:rsidRPr="001556DF">
        <w:rPr>
          <w:bCs/>
          <w:color w:val="000000" w:themeColor="text1"/>
        </w:rPr>
        <w:t>) решение об отказе во внесении изменений в разрешение на строительство</w:t>
      </w:r>
      <w:r w:rsidR="00C4481F"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20</w:t>
      </w:r>
      <w:r w:rsidR="00F222FF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>Форма</w:t>
      </w:r>
      <w:r w:rsidR="00084577" w:rsidRPr="001556DF">
        <w:rPr>
          <w:color w:val="000000" w:themeColor="text1"/>
        </w:rPr>
        <w:t xml:space="preserve"> разрешения на строительство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color w:val="000000" w:themeColor="text1"/>
        </w:rPr>
        <w:t xml:space="preserve">утверждается </w:t>
      </w:r>
      <w:r w:rsidR="00C469AD" w:rsidRPr="001556DF">
        <w:rPr>
          <w:color w:val="000000" w:themeColor="text1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1556DF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="00C4481F" w:rsidRPr="001556DF">
        <w:rPr>
          <w:bCs/>
          <w:color w:val="000000" w:themeColor="text1"/>
        </w:rPr>
        <w:t xml:space="preserve">в выдаче разрешения на строительство </w:t>
      </w:r>
      <w:r w:rsidRPr="001556DF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9E0C95" w:rsidRPr="001556DF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 xml:space="preserve">7 </w:t>
      </w:r>
      <w:r w:rsidRPr="001556DF">
        <w:rPr>
          <w:bCs/>
          <w:color w:val="000000" w:themeColor="text1"/>
        </w:rPr>
        <w:t xml:space="preserve">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21</w:t>
      </w:r>
      <w:r w:rsidR="00CA1077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 xml:space="preserve">При </w:t>
      </w:r>
      <w:r w:rsidR="00F222FF" w:rsidRPr="001556DF">
        <w:rPr>
          <w:color w:val="000000" w:themeColor="text1"/>
        </w:rPr>
        <w:t>предоставлении з</w:t>
      </w:r>
      <w:r w:rsidR="00EC6427" w:rsidRPr="001556DF">
        <w:rPr>
          <w:color w:val="000000" w:themeColor="text1"/>
        </w:rPr>
        <w:t>аявител</w:t>
      </w:r>
      <w:r w:rsidR="00F222FF" w:rsidRPr="001556DF">
        <w:rPr>
          <w:color w:val="000000" w:themeColor="text1"/>
        </w:rPr>
        <w:t>ем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C469AD" w:rsidRPr="001556DF">
        <w:rPr>
          <w:color w:val="000000" w:themeColor="text1"/>
        </w:rPr>
        <w:t xml:space="preserve">внесение изменений в разрешение на строительство осуществляется путем </w:t>
      </w:r>
      <w:r w:rsidR="00B014DB" w:rsidRPr="001556DF">
        <w:rPr>
          <w:color w:val="000000" w:themeColor="text1"/>
        </w:rPr>
        <w:t xml:space="preserve">выдачи </w:t>
      </w:r>
      <w:r w:rsidR="00CA1077" w:rsidRPr="001556DF">
        <w:rPr>
          <w:color w:val="000000" w:themeColor="text1"/>
        </w:rPr>
        <w:t>з</w:t>
      </w:r>
      <w:r w:rsidR="00EC6427" w:rsidRPr="001556DF">
        <w:rPr>
          <w:color w:val="000000" w:themeColor="text1"/>
        </w:rPr>
        <w:t>аявител</w:t>
      </w:r>
      <w:r w:rsidR="007709F8" w:rsidRPr="001556DF">
        <w:rPr>
          <w:color w:val="000000" w:themeColor="text1"/>
        </w:rPr>
        <w:t xml:space="preserve">ю </w:t>
      </w:r>
      <w:r w:rsidR="00B014DB" w:rsidRPr="001556DF">
        <w:rPr>
          <w:color w:val="000000" w:themeColor="text1"/>
        </w:rPr>
        <w:t xml:space="preserve">разрешения на строительство с внесенными </w:t>
      </w:r>
      <w:r w:rsidR="00CA1077" w:rsidRPr="001556DF">
        <w:rPr>
          <w:color w:val="000000" w:themeColor="text1"/>
        </w:rPr>
        <w:t xml:space="preserve">в него </w:t>
      </w:r>
      <w:r w:rsidR="00B014DB" w:rsidRPr="001556DF">
        <w:rPr>
          <w:color w:val="000000" w:themeColor="text1"/>
        </w:rPr>
        <w:t>изменениями. Дата и номер выданного разрешения на строительство не изменяются</w:t>
      </w:r>
      <w:r w:rsidR="00B8496C" w:rsidRPr="001556DF">
        <w:rPr>
          <w:color w:val="000000" w:themeColor="text1"/>
        </w:rPr>
        <w:t>, а в соответствующей графе формы разрешения на строительство указывается основание</w:t>
      </w:r>
      <w:r w:rsidR="009A2BC4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для</w:t>
      </w:r>
      <w:r w:rsidR="00F00B84" w:rsidRPr="001556DF">
        <w:rPr>
          <w:color w:val="000000" w:themeColor="text1"/>
        </w:rPr>
        <w:t xml:space="preserve"> </w:t>
      </w:r>
      <w:r w:rsidR="00F00B84" w:rsidRPr="001556DF">
        <w:rPr>
          <w:bCs/>
          <w:color w:val="000000" w:themeColor="text1"/>
        </w:rPr>
        <w:t xml:space="preserve">внесения изменений </w:t>
      </w:r>
      <w:r w:rsidR="009A2BC4" w:rsidRPr="001556DF">
        <w:rPr>
          <w:bCs/>
          <w:color w:val="000000" w:themeColor="text1"/>
        </w:rPr>
        <w:t>(</w:t>
      </w:r>
      <w:r w:rsidR="009A2BC4" w:rsidRPr="001556DF">
        <w:rPr>
          <w:color w:val="000000" w:themeColor="text1"/>
        </w:rPr>
        <w:t xml:space="preserve">реквизиты </w:t>
      </w:r>
      <w:r w:rsidR="007709F8" w:rsidRPr="001556DF">
        <w:rPr>
          <w:color w:val="000000" w:themeColor="text1"/>
        </w:rPr>
        <w:t>заявления либо уведомления</w:t>
      </w:r>
      <w:r w:rsidR="00F00B84" w:rsidRPr="001556DF">
        <w:rPr>
          <w:bCs/>
          <w:color w:val="000000" w:themeColor="text1"/>
        </w:rPr>
        <w:t xml:space="preserve"> и</w:t>
      </w:r>
      <w:r w:rsidR="00B52EC9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1556DF">
        <w:rPr>
          <w:color w:val="000000" w:themeColor="text1"/>
        </w:rPr>
        <w:t>)</w:t>
      </w:r>
      <w:r w:rsidR="00B8496C" w:rsidRPr="001556DF">
        <w:rPr>
          <w:color w:val="000000" w:themeColor="text1"/>
        </w:rPr>
        <w:t xml:space="preserve"> и дата внесения изменений.</w:t>
      </w:r>
      <w:r w:rsidR="00C469AD" w:rsidRPr="001556DF">
        <w:rPr>
          <w:color w:val="000000" w:themeColor="text1"/>
        </w:rPr>
        <w:t xml:space="preserve"> </w:t>
      </w:r>
    </w:p>
    <w:p w:rsidR="006A022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</w:t>
      </w:r>
      <w:r w:rsidR="00D42570" w:rsidRPr="001556DF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1556DF">
        <w:rPr>
          <w:bCs/>
          <w:color w:val="000000" w:themeColor="text1"/>
        </w:rPr>
        <w:t>выдаче</w:t>
      </w:r>
      <w:r w:rsidR="0069058B" w:rsidRPr="001556DF">
        <w:rPr>
          <w:bCs/>
          <w:color w:val="000000" w:themeColor="text1"/>
        </w:rPr>
        <w:t xml:space="preserve"> </w:t>
      </w:r>
      <w:r w:rsidR="00566C3D" w:rsidRPr="001556DF">
        <w:rPr>
          <w:bCs/>
          <w:color w:val="000000" w:themeColor="text1"/>
        </w:rPr>
        <w:t>разрешения на строительство</w:t>
      </w:r>
      <w:r w:rsidR="00A94ECC" w:rsidRPr="001556DF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1556DF">
        <w:rPr>
          <w:bCs/>
          <w:color w:val="000000" w:themeColor="text1"/>
        </w:rPr>
        <w:t>: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22.1.</w:t>
      </w:r>
      <w:r w:rsidR="00801EF3" w:rsidRPr="001556DF">
        <w:rPr>
          <w:bCs/>
          <w:color w:val="000000" w:themeColor="text1"/>
        </w:rPr>
        <w:t xml:space="preserve"> </w:t>
      </w:r>
      <w:r w:rsidR="006A0225" w:rsidRPr="001556DF">
        <w:rPr>
          <w:bCs/>
          <w:color w:val="000000" w:themeColor="text1"/>
        </w:rPr>
        <w:t>В</w:t>
      </w:r>
      <w:r w:rsidR="00801EF3" w:rsidRPr="001556DF">
        <w:rPr>
          <w:bCs/>
          <w:color w:val="000000" w:themeColor="text1"/>
        </w:rPr>
        <w:t xml:space="preserve"> случае</w:t>
      </w:r>
      <w:r w:rsidR="00D90C93" w:rsidRPr="001556DF">
        <w:rPr>
          <w:bCs/>
          <w:color w:val="000000" w:themeColor="text1"/>
        </w:rPr>
        <w:t xml:space="preserve"> </w:t>
      </w:r>
      <w:r w:rsidR="007C04FD" w:rsidRPr="001556DF">
        <w:rPr>
          <w:bCs/>
          <w:color w:val="000000" w:themeColor="text1"/>
        </w:rPr>
        <w:t>представления заявления о выдаче разрешения на строительство</w:t>
      </w:r>
      <w:r w:rsidR="00D42570" w:rsidRPr="001556DF">
        <w:rPr>
          <w:bCs/>
          <w:color w:val="000000" w:themeColor="text1"/>
        </w:rPr>
        <w:t>:</w:t>
      </w:r>
      <w:r w:rsidR="00B1204D" w:rsidRPr="001556DF">
        <w:rPr>
          <w:bCs/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подпунктами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>, пункт</w:t>
      </w:r>
      <w:r w:rsidR="00843A1C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177466" w:rsidRPr="001556DF">
        <w:rPr>
          <w:bCs/>
          <w:color w:val="000000" w:themeColor="text1"/>
        </w:rPr>
        <w:t>9.1</w:t>
      </w:r>
      <w:r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несоответствие представленных документов требованиям к строительству, реконструкции объекта капитального строительства, </w:t>
      </w:r>
      <w:r w:rsidRPr="001556DF">
        <w:rPr>
          <w:bCs/>
          <w:color w:val="000000" w:themeColor="text1"/>
        </w:rPr>
        <w:lastRenderedPageBreak/>
        <w:t>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</w:t>
      </w:r>
      <w:r w:rsidR="009328E7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самостоятельно</w:t>
      </w:r>
      <w:r w:rsidR="001D3A65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1D3A65" w:rsidRPr="001556DF">
        <w:rPr>
          <w:bCs/>
          <w:color w:val="000000" w:themeColor="text1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Pr="001556DF">
        <w:rPr>
          <w:bCs/>
          <w:color w:val="000000" w:themeColor="text1"/>
        </w:rPr>
        <w:t>комплексно</w:t>
      </w:r>
      <w:r w:rsidR="001D3A65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развити</w:t>
      </w:r>
      <w:r w:rsidR="001D3A65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территории</w:t>
      </w:r>
      <w:r w:rsidR="001D3A65" w:rsidRPr="001556DF">
        <w:rPr>
          <w:bCs/>
          <w:color w:val="000000" w:themeColor="text1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Pr="001556DF">
        <w:rPr>
          <w:bCs/>
          <w:color w:val="000000" w:themeColor="text1"/>
        </w:rPr>
        <w:t>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4867D2" w:rsidRPr="001556DF">
        <w:rPr>
          <w:bCs/>
          <w:color w:val="000000" w:themeColor="text1"/>
        </w:rPr>
        <w:t>2</w:t>
      </w:r>
      <w:r w:rsidR="00177466" w:rsidRPr="001556DF">
        <w:rPr>
          <w:bCs/>
          <w:color w:val="000000" w:themeColor="text1"/>
        </w:rPr>
        <w:t>2</w:t>
      </w:r>
      <w:r w:rsidR="00D26647" w:rsidRPr="001556DF">
        <w:rPr>
          <w:bCs/>
          <w:color w:val="000000" w:themeColor="text1"/>
        </w:rPr>
        <w:t>.2</w:t>
      </w:r>
      <w:r w:rsidR="00D42570" w:rsidRPr="001556DF">
        <w:rPr>
          <w:bCs/>
          <w:color w:val="000000" w:themeColor="text1"/>
        </w:rPr>
        <w:t xml:space="preserve">. </w:t>
      </w:r>
      <w:r w:rsidR="00D26647" w:rsidRPr="001556DF">
        <w:rPr>
          <w:bCs/>
          <w:color w:val="000000" w:themeColor="text1"/>
        </w:rPr>
        <w:t>В</w:t>
      </w:r>
      <w:r w:rsidR="007C04FD" w:rsidRPr="001556DF">
        <w:rPr>
          <w:bCs/>
          <w:color w:val="000000" w:themeColor="text1"/>
        </w:rPr>
        <w:t xml:space="preserve"> случае представления 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1556DF">
        <w:rPr>
          <w:bCs/>
          <w:color w:val="000000" w:themeColor="text1"/>
        </w:rPr>
        <w:t>образован</w:t>
      </w:r>
      <w:r w:rsidR="00EC4F31" w:rsidRPr="001556DF">
        <w:rPr>
          <w:bCs/>
          <w:color w:val="000000" w:themeColor="text1"/>
        </w:rPr>
        <w:t xml:space="preserve">ии земельного участка </w:t>
      </w:r>
      <w:r w:rsidR="003C204F" w:rsidRPr="001556DF">
        <w:rPr>
          <w:bCs/>
          <w:color w:val="000000" w:themeColor="text1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1556DF">
        <w:rPr>
          <w:bCs/>
          <w:color w:val="000000" w:themeColor="text1"/>
        </w:rPr>
        <w:t xml:space="preserve"> реквизитов </w:t>
      </w:r>
      <w:r w:rsidR="00A861CD" w:rsidRPr="001556DF">
        <w:rPr>
          <w:bCs/>
          <w:color w:val="000000" w:themeColor="text1"/>
        </w:rPr>
        <w:t xml:space="preserve">решения об образовании земельного участка в случае, если в соответствии с земельным </w:t>
      </w:r>
      <w:r w:rsidR="00A861CD" w:rsidRPr="001556DF">
        <w:rPr>
          <w:bCs/>
          <w:color w:val="000000" w:themeColor="text1"/>
        </w:rPr>
        <w:lastRenderedPageBreak/>
        <w:t>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1556DF">
        <w:rPr>
          <w:bCs/>
          <w:color w:val="000000" w:themeColor="text1"/>
        </w:rPr>
        <w:t>.</w:t>
      </w:r>
    </w:p>
    <w:p w:rsidR="002F1C3B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22.3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2F1C3B" w:rsidRPr="001556DF">
        <w:rPr>
          <w:bCs/>
          <w:color w:val="000000" w:themeColor="text1"/>
        </w:rPr>
        <w:t xml:space="preserve"> случае представления 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1556DF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1556DF">
        <w:rPr>
          <w:bCs/>
          <w:color w:val="000000" w:themeColor="text1"/>
        </w:rPr>
        <w:t>выдано разрешение на строительство:</w:t>
      </w:r>
      <w:r w:rsidR="00A457E6" w:rsidRPr="001556DF">
        <w:rPr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1556DF">
        <w:rPr>
          <w:bCs/>
          <w:color w:val="000000" w:themeColor="text1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1556DF">
        <w:rPr>
          <w:bCs/>
          <w:color w:val="000000" w:themeColor="text1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представленный градостроительный план земельного участка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</w:t>
      </w:r>
      <w:r w:rsidR="00134019" w:rsidRPr="001556DF">
        <w:rPr>
          <w:bCs/>
          <w:color w:val="000000" w:themeColor="text1"/>
        </w:rPr>
        <w:t xml:space="preserve">образованного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выдан 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</w:t>
      </w:r>
      <w:r w:rsidRPr="001556DF">
        <w:rPr>
          <w:bCs/>
          <w:color w:val="000000" w:themeColor="text1"/>
        </w:rPr>
        <w:lastRenderedPageBreak/>
        <w:t>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22.4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F4392A" w:rsidRPr="001556DF">
        <w:rPr>
          <w:bCs/>
          <w:color w:val="000000" w:themeColor="text1"/>
        </w:rPr>
        <w:t xml:space="preserve"> случае представления </w:t>
      </w:r>
      <w:r w:rsidR="00F4392A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1556DF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1556DF">
        <w:rPr>
          <w:bCs/>
          <w:color w:val="000000" w:themeColor="text1"/>
        </w:rPr>
        <w:t>переходе права пользования недрами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 переходе права пользования </w:t>
      </w:r>
      <w:r w:rsidR="00BD3483" w:rsidRPr="001556DF">
        <w:rPr>
          <w:bCs/>
          <w:color w:val="000000" w:themeColor="text1"/>
        </w:rPr>
        <w:t>недрами реквизитов</w:t>
      </w:r>
      <w:r w:rsidRPr="001556DF">
        <w:rPr>
          <w:bCs/>
          <w:color w:val="000000" w:themeColor="text1"/>
        </w:rPr>
        <w:t xml:space="preserve"> </w:t>
      </w:r>
      <w:r w:rsidR="00261C8D" w:rsidRPr="001556DF">
        <w:rPr>
          <w:bCs/>
          <w:color w:val="000000" w:themeColor="text1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:rsidR="00996D08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22.5</w:t>
      </w:r>
      <w:r w:rsidR="00D42570" w:rsidRPr="001556DF">
        <w:rPr>
          <w:bCs/>
          <w:color w:val="000000" w:themeColor="text1"/>
        </w:rPr>
        <w:t>.</w:t>
      </w:r>
      <w:r w:rsidR="00996D08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</w:t>
      </w:r>
      <w:r w:rsidR="00996D08" w:rsidRPr="001556DF">
        <w:rPr>
          <w:bCs/>
          <w:color w:val="000000" w:themeColor="text1"/>
        </w:rPr>
        <w:t xml:space="preserve"> случае представления заявителем 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1556DF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1556DF">
        <w:rPr>
          <w:bCs/>
          <w:color w:val="000000" w:themeColor="text1"/>
        </w:rPr>
        <w:t>:</w:t>
      </w:r>
    </w:p>
    <w:p w:rsidR="00954388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954388" w:rsidRPr="001556DF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1556DF">
        <w:rPr>
          <w:bCs/>
          <w:color w:val="000000" w:themeColor="text1"/>
        </w:rPr>
        <w:t>участок реквизитов</w:t>
      </w:r>
      <w:r w:rsidR="00954388" w:rsidRPr="001556DF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D42570" w:rsidRPr="001556DF">
        <w:rPr>
          <w:bCs/>
          <w:color w:val="000000" w:themeColor="text1"/>
        </w:rPr>
        <w:t xml:space="preserve">отсутствие </w:t>
      </w:r>
      <w:r w:rsidR="00534A82" w:rsidRPr="001556DF">
        <w:rPr>
          <w:bCs/>
          <w:color w:val="000000" w:themeColor="text1"/>
        </w:rPr>
        <w:t xml:space="preserve">правоустанавливающих </w:t>
      </w:r>
      <w:r w:rsidR="00D42570" w:rsidRPr="001556DF">
        <w:rPr>
          <w:bCs/>
          <w:color w:val="000000" w:themeColor="text1"/>
        </w:rPr>
        <w:t>документ</w:t>
      </w:r>
      <w:r w:rsidR="00534A82" w:rsidRPr="001556DF">
        <w:rPr>
          <w:bCs/>
          <w:color w:val="000000" w:themeColor="text1"/>
        </w:rPr>
        <w:t>ов</w:t>
      </w:r>
      <w:r w:rsidR="00D42570" w:rsidRPr="001556DF">
        <w:rPr>
          <w:bCs/>
          <w:color w:val="000000" w:themeColor="text1"/>
        </w:rPr>
        <w:t xml:space="preserve"> на земельный участок</w:t>
      </w:r>
      <w:r w:rsidR="005254E7" w:rsidRPr="001556DF">
        <w:rPr>
          <w:bCs/>
          <w:color w:val="000000" w:themeColor="text1"/>
        </w:rPr>
        <w:t xml:space="preserve"> в</w:t>
      </w:r>
      <w:r w:rsidRPr="001556DF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1556DF">
        <w:rPr>
          <w:bCs/>
          <w:color w:val="000000" w:themeColor="text1"/>
        </w:rPr>
        <w:t>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D42570" w:rsidRPr="001556DF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1556DF">
        <w:rPr>
          <w:bCs/>
          <w:color w:val="000000" w:themeColor="text1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1556DF">
        <w:rPr>
          <w:bCs/>
          <w:color w:val="000000" w:themeColor="text1"/>
        </w:rPr>
        <w:t>.</w:t>
      </w:r>
    </w:p>
    <w:p w:rsidR="002A10E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22.6</w:t>
      </w:r>
      <w:r w:rsidR="00D42570" w:rsidRPr="001556DF">
        <w:rPr>
          <w:bCs/>
          <w:color w:val="000000" w:themeColor="text1"/>
        </w:rPr>
        <w:t xml:space="preserve">. </w:t>
      </w:r>
      <w:r w:rsidR="00EA1386" w:rsidRPr="001556DF">
        <w:rPr>
          <w:bCs/>
          <w:color w:val="000000" w:themeColor="text1"/>
        </w:rPr>
        <w:t>В</w:t>
      </w:r>
      <w:r w:rsidR="00387813" w:rsidRPr="001556DF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1556DF">
        <w:rPr>
          <w:bCs/>
          <w:color w:val="000000" w:themeColor="text1"/>
        </w:rPr>
        <w:t xml:space="preserve"> в связи с</w:t>
      </w:r>
      <w:r w:rsidR="009F2D00" w:rsidRPr="001556DF">
        <w:rPr>
          <w:bCs/>
          <w:color w:val="000000" w:themeColor="text1"/>
        </w:rPr>
        <w:t xml:space="preserve"> необходимостью</w:t>
      </w:r>
      <w:r w:rsidR="002A10E0" w:rsidRPr="001556DF">
        <w:rPr>
          <w:bCs/>
          <w:color w:val="000000" w:themeColor="text1"/>
        </w:rPr>
        <w:t xml:space="preserve"> продлени</w:t>
      </w:r>
      <w:r w:rsidR="009F2D00" w:rsidRPr="001556DF">
        <w:rPr>
          <w:bCs/>
          <w:color w:val="000000" w:themeColor="text1"/>
        </w:rPr>
        <w:t>я срока действия</w:t>
      </w:r>
      <w:r w:rsidR="002A10E0" w:rsidRPr="001556DF">
        <w:rPr>
          <w:bCs/>
          <w:color w:val="000000" w:themeColor="text1"/>
        </w:rPr>
        <w:t xml:space="preserve"> разрешения</w:t>
      </w:r>
      <w:r w:rsidR="009F2D00" w:rsidRPr="001556DF">
        <w:rPr>
          <w:bCs/>
          <w:color w:val="000000" w:themeColor="text1"/>
        </w:rPr>
        <w:t xml:space="preserve"> на строительство: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1556DF">
        <w:rPr>
          <w:bCs/>
          <w:color w:val="000000" w:themeColor="text1"/>
        </w:rPr>
        <w:t xml:space="preserve">с необходимостью продления </w:t>
      </w:r>
      <w:r w:rsidRPr="001556DF">
        <w:rPr>
          <w:bCs/>
          <w:color w:val="000000" w:themeColor="text1"/>
        </w:rPr>
        <w:t>срока действия разрешения</w:t>
      </w:r>
      <w:r w:rsidR="0024627E" w:rsidRPr="001556DF">
        <w:rPr>
          <w:bCs/>
          <w:color w:val="000000" w:themeColor="text1"/>
        </w:rPr>
        <w:t xml:space="preserve">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22.7</w:t>
      </w:r>
      <w:r w:rsidR="00D42570" w:rsidRPr="001556DF">
        <w:rPr>
          <w:bCs/>
          <w:color w:val="000000" w:themeColor="text1"/>
        </w:rPr>
        <w:t>.</w:t>
      </w:r>
      <w:r w:rsidR="0024627E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24627E" w:rsidRPr="001556DF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1556DF">
        <w:rPr>
          <w:bCs/>
          <w:color w:val="000000" w:themeColor="text1"/>
        </w:rPr>
        <w:t xml:space="preserve">(за исключением </w:t>
      </w:r>
      <w:r w:rsidR="0024627E" w:rsidRPr="001556DF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1556DF">
        <w:rPr>
          <w:bCs/>
          <w:color w:val="000000" w:themeColor="text1"/>
        </w:rPr>
        <w:t xml:space="preserve">необходимостью </w:t>
      </w:r>
      <w:r w:rsidR="0024627E" w:rsidRPr="001556DF">
        <w:rPr>
          <w:bCs/>
          <w:color w:val="000000" w:themeColor="text1"/>
        </w:rPr>
        <w:t>продлени</w:t>
      </w:r>
      <w:r w:rsidR="00A15258" w:rsidRPr="001556DF">
        <w:rPr>
          <w:bCs/>
          <w:color w:val="000000" w:themeColor="text1"/>
        </w:rPr>
        <w:t>я</w:t>
      </w:r>
      <w:r w:rsidR="0024627E" w:rsidRPr="001556DF">
        <w:rPr>
          <w:bCs/>
          <w:color w:val="000000" w:themeColor="text1"/>
        </w:rPr>
        <w:t xml:space="preserve"> срока действия разрешения</w:t>
      </w:r>
      <w:r w:rsidR="00A15258" w:rsidRPr="001556DF">
        <w:rPr>
          <w:bCs/>
          <w:color w:val="000000" w:themeColor="text1"/>
        </w:rPr>
        <w:t xml:space="preserve"> на строительство)</w:t>
      </w:r>
      <w:r w:rsidR="00D42570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F626A4" w:rsidRPr="001556DF">
        <w:rPr>
          <w:bCs/>
          <w:color w:val="000000" w:themeColor="text1"/>
        </w:rPr>
        <w:t>2.</w:t>
      </w:r>
      <w:r w:rsidR="00EA1386" w:rsidRPr="001556DF">
        <w:rPr>
          <w:bCs/>
          <w:color w:val="000000" w:themeColor="text1"/>
        </w:rPr>
        <w:t xml:space="preserve">9.1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несоответствие планируемого размещения объекта капитального строительства требованиям к строительству, реконструкции объекта </w:t>
      </w:r>
      <w:r w:rsidRPr="001556DF">
        <w:rPr>
          <w:bCs/>
          <w:color w:val="000000" w:themeColor="text1"/>
        </w:rPr>
        <w:lastRenderedPageBreak/>
        <w:t>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2019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23</w:t>
      </w:r>
      <w:r w:rsidR="00463C47" w:rsidRPr="001556DF">
        <w:rPr>
          <w:bCs/>
          <w:color w:val="000000" w:themeColor="text1"/>
        </w:rPr>
        <w:t xml:space="preserve">. </w:t>
      </w:r>
      <w:r w:rsidR="002E0EC8" w:rsidRPr="001556DF">
        <w:rPr>
          <w:bCs/>
          <w:color w:val="000000" w:themeColor="text1"/>
        </w:rPr>
        <w:t xml:space="preserve">Результат предоставления услуги, указанный в пункте </w:t>
      </w: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 xml:space="preserve">19 </w:t>
      </w:r>
      <w:r w:rsidR="002E0EC8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A2019A" w:rsidRPr="001556DF">
        <w:rPr>
          <w:bCs/>
          <w:color w:val="000000" w:themeColor="text1"/>
        </w:rPr>
        <w:t>:</w:t>
      </w:r>
    </w:p>
    <w:p w:rsidR="00C73F71" w:rsidRPr="001556DF" w:rsidRDefault="00844BA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н</w:t>
      </w:r>
      <w:r w:rsidR="00AB2834" w:rsidRPr="001556DF">
        <w:rPr>
          <w:bCs/>
          <w:color w:val="000000" w:themeColor="text1"/>
        </w:rPr>
        <w:t xml:space="preserve">аправляется </w:t>
      </w:r>
      <w:r w:rsidR="00BD3483" w:rsidRPr="001556DF">
        <w:rPr>
          <w:bCs/>
          <w:color w:val="000000" w:themeColor="text1"/>
        </w:rPr>
        <w:t>заявителю в</w:t>
      </w:r>
      <w:r w:rsidR="00AB2834" w:rsidRPr="001556DF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1556DF">
        <w:rPr>
          <w:bCs/>
          <w:color w:val="000000" w:themeColor="text1"/>
        </w:rPr>
        <w:t>Едином портале</w:t>
      </w:r>
      <w:r w:rsidR="00AB2834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региональном портале</w:t>
      </w:r>
      <w:r w:rsidR="009301BF" w:rsidRPr="001556DF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1556DF">
        <w:rPr>
          <w:bCs/>
          <w:color w:val="000000" w:themeColor="text1"/>
        </w:rPr>
        <w:t xml:space="preserve"> </w:t>
      </w:r>
      <w:r w:rsidR="00AB2834" w:rsidRPr="001556DF">
        <w:rPr>
          <w:bCs/>
          <w:color w:val="000000" w:themeColor="text1"/>
        </w:rPr>
        <w:t>в</w:t>
      </w:r>
      <w:r w:rsidR="00A2019A" w:rsidRPr="001556DF">
        <w:rPr>
          <w:bCs/>
          <w:color w:val="000000" w:themeColor="text1"/>
        </w:rPr>
        <w:t xml:space="preserve"> случае</w:t>
      </w:r>
      <w:r w:rsidR="00F13220" w:rsidRPr="001556DF">
        <w:rPr>
          <w:bCs/>
          <w:color w:val="000000" w:themeColor="text1"/>
        </w:rPr>
        <w:t xml:space="preserve">, если </w:t>
      </w:r>
      <w:r w:rsidRPr="001556DF">
        <w:rPr>
          <w:bCs/>
          <w:color w:val="000000" w:themeColor="text1"/>
        </w:rPr>
        <w:t xml:space="preserve">такой способ </w:t>
      </w:r>
      <w:r w:rsidR="00F13220" w:rsidRPr="001556DF">
        <w:rPr>
          <w:bCs/>
          <w:color w:val="000000" w:themeColor="text1"/>
        </w:rPr>
        <w:t>указан</w:t>
      </w:r>
      <w:r w:rsidRPr="001556DF">
        <w:rPr>
          <w:bCs/>
          <w:color w:val="000000" w:themeColor="text1"/>
        </w:rPr>
        <w:t xml:space="preserve"> </w:t>
      </w:r>
      <w:r w:rsidR="00F13220" w:rsidRPr="001556DF">
        <w:rPr>
          <w:bCs/>
          <w:color w:val="000000" w:themeColor="text1"/>
        </w:rPr>
        <w:t xml:space="preserve">в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1556DF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1556DF">
        <w:rPr>
          <w:bCs/>
          <w:color w:val="000000" w:themeColor="text1"/>
        </w:rPr>
        <w:t>;</w:t>
      </w:r>
    </w:p>
    <w:p w:rsidR="00D611CB" w:rsidRPr="001556DF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уполномоченный орган государственной власти, орган местного самоуправления, 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в том числе через многофункциональный центр, в организацию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н</w:t>
      </w:r>
      <w:r w:rsidR="00D46BC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выбранным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 услуги.</w:t>
      </w:r>
    </w:p>
    <w:p w:rsidR="001A7381" w:rsidRPr="001556DF" w:rsidRDefault="001A738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="00590B08" w:rsidRPr="001556DF">
        <w:rPr>
          <w:color w:val="000000" w:themeColor="text1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</w:t>
      </w:r>
      <w:r w:rsidR="00A95B9A" w:rsidRPr="001556DF">
        <w:rPr>
          <w:color w:val="000000" w:themeColor="text1"/>
        </w:rPr>
        <w:t xml:space="preserve">организацией </w:t>
      </w:r>
      <w:r w:rsidRPr="001556DF">
        <w:rPr>
          <w:bCs/>
          <w:color w:val="000000" w:themeColor="text1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</w:p>
    <w:p w:rsidR="00590B08" w:rsidRPr="001556DF" w:rsidRDefault="00590B08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Pr="001556DF">
        <w:rPr>
          <w:color w:val="000000" w:themeColor="text1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</w:t>
      </w:r>
      <w:r w:rsidRPr="001556DF">
        <w:rPr>
          <w:color w:val="000000" w:themeColor="text1"/>
        </w:rPr>
        <w:lastRenderedPageBreak/>
        <w:t>власти субъекта Российской Федерации, органом местного самоуправления</w:t>
      </w:r>
      <w:r w:rsidRPr="001556DF">
        <w:rPr>
          <w:bCs/>
          <w:color w:val="000000" w:themeColor="text1"/>
        </w:rPr>
        <w:t xml:space="preserve"> исключительно в электронной форме </w:t>
      </w:r>
      <w:r w:rsidRPr="001556DF">
        <w:rPr>
          <w:color w:val="000000" w:themeColor="text1"/>
        </w:rPr>
        <w:t xml:space="preserve">в случаях, установленных нормативным правовым актом субъекта Российской Федерации. </w:t>
      </w:r>
    </w:p>
    <w:p w:rsidR="00D21385" w:rsidRPr="001556DF" w:rsidRDefault="00D21385" w:rsidP="0045665F">
      <w:pPr>
        <w:pStyle w:val="ConsPlusNormal"/>
        <w:ind w:firstLine="709"/>
        <w:jc w:val="both"/>
        <w:rPr>
          <w:color w:val="000000" w:themeColor="text1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95116D" w:rsidRPr="001556DF" w:rsidRDefault="0095116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4A1F31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>24</w:t>
      </w:r>
      <w:r w:rsidR="004A1F31" w:rsidRPr="001556DF">
        <w:rPr>
          <w:bCs/>
          <w:color w:val="000000" w:themeColor="text1"/>
        </w:rPr>
        <w:t>. Предоставление услуги осуществляется без взимания платы.</w:t>
      </w:r>
    </w:p>
    <w:p w:rsidR="00F20CD5" w:rsidRPr="001556DF" w:rsidRDefault="00F626A4" w:rsidP="00EB4F7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F065CC" w:rsidRPr="001556DF">
        <w:rPr>
          <w:color w:val="000000" w:themeColor="text1"/>
        </w:rPr>
        <w:t>25</w:t>
      </w:r>
      <w:r w:rsidR="006E734D" w:rsidRPr="001556DF">
        <w:rPr>
          <w:color w:val="000000" w:themeColor="text1"/>
        </w:rPr>
        <w:t xml:space="preserve">. </w:t>
      </w:r>
      <w:r w:rsidR="00F20CD5" w:rsidRPr="001556DF">
        <w:rPr>
          <w:color w:val="000000" w:themeColor="text1"/>
        </w:rPr>
        <w:t xml:space="preserve">Сведения о ходе рассмотрения </w:t>
      </w:r>
      <w:r w:rsidR="00F20CD5"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1556DF">
        <w:rPr>
          <w:color w:val="000000" w:themeColor="text1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1556DF">
        <w:rPr>
          <w:bCs/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доводятся до заявителя </w:t>
      </w:r>
      <w:r w:rsidR="00F20CD5"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F20CD5" w:rsidRPr="001556D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>, представленных способами, указанными в подпунктах «б», «в» пункта 2.4 настоящего Административного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 xml:space="preserve">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</w:t>
      </w:r>
      <w:r w:rsidRPr="001556DF">
        <w:rPr>
          <w:bCs/>
          <w:color w:val="000000" w:themeColor="text1"/>
        </w:rPr>
        <w:t>многофункциональный центр, организацию</w:t>
      </w:r>
      <w:r w:rsidRPr="001556DF">
        <w:rPr>
          <w:color w:val="000000" w:themeColor="text1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:rsidR="006E734D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6E734D" w:rsidRPr="001556DF">
        <w:rPr>
          <w:bCs/>
          <w:color w:val="000000" w:themeColor="text1"/>
        </w:rPr>
        <w:t xml:space="preserve"> на бумажном носителе </w:t>
      </w:r>
      <w:r w:rsidR="00DC3483" w:rsidRPr="001556DF">
        <w:rPr>
          <w:bCs/>
          <w:color w:val="000000" w:themeColor="text1"/>
        </w:rPr>
        <w:t xml:space="preserve">посредством </w:t>
      </w:r>
      <w:r w:rsidR="006E734D" w:rsidRPr="001556DF">
        <w:rPr>
          <w:bCs/>
          <w:color w:val="000000" w:themeColor="text1"/>
        </w:rPr>
        <w:t>лично</w:t>
      </w:r>
      <w:r w:rsidR="00DC3483" w:rsidRPr="001556DF">
        <w:rPr>
          <w:bCs/>
          <w:color w:val="000000" w:themeColor="text1"/>
        </w:rPr>
        <w:t>го</w:t>
      </w:r>
      <w:r w:rsidR="006E734D" w:rsidRPr="001556DF">
        <w:rPr>
          <w:bCs/>
          <w:color w:val="000000" w:themeColor="text1"/>
        </w:rPr>
        <w:t xml:space="preserve"> обращени</w:t>
      </w:r>
      <w:r w:rsidR="00DC3483" w:rsidRPr="001556DF">
        <w:rPr>
          <w:bCs/>
          <w:color w:val="000000" w:themeColor="text1"/>
        </w:rPr>
        <w:t>я</w:t>
      </w:r>
      <w:r w:rsidR="006E734D" w:rsidRPr="001556DF">
        <w:rPr>
          <w:bCs/>
          <w:color w:val="000000" w:themeColor="text1"/>
        </w:rPr>
        <w:t xml:space="preserve"> 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FF4E5C" w:rsidRPr="001556DF">
        <w:rPr>
          <w:bCs/>
          <w:color w:val="000000" w:themeColor="text1"/>
        </w:rPr>
        <w:t xml:space="preserve">орган государственной власти, орган местного самоуправления, </w:t>
      </w:r>
      <w:r w:rsidR="00A95B9A" w:rsidRPr="001556DF">
        <w:rPr>
          <w:bCs/>
          <w:color w:val="000000" w:themeColor="text1"/>
        </w:rPr>
        <w:t xml:space="preserve">в том числе через многофункциональный центр, в организацию </w:t>
      </w:r>
      <w:r w:rsidR="00DC3483" w:rsidRPr="001556DF">
        <w:rPr>
          <w:bCs/>
          <w:color w:val="000000" w:themeColor="text1"/>
        </w:rPr>
        <w:t xml:space="preserve">либо </w:t>
      </w:r>
      <w:r w:rsidR="0034130B" w:rsidRPr="001556DF">
        <w:rPr>
          <w:color w:val="000000" w:themeColor="text1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1556DF">
        <w:rPr>
          <w:bCs/>
          <w:color w:val="000000" w:themeColor="text1"/>
        </w:rPr>
        <w:t>;</w:t>
      </w:r>
    </w:p>
    <w:p w:rsidR="00080D07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6E734D" w:rsidRPr="001556DF">
        <w:rPr>
          <w:bCs/>
          <w:color w:val="000000" w:themeColor="text1"/>
        </w:rPr>
        <w:t>в электронной форме</w:t>
      </w:r>
      <w:r w:rsidR="002B4D1A" w:rsidRPr="001556DF">
        <w:rPr>
          <w:bCs/>
          <w:color w:val="000000" w:themeColor="text1"/>
        </w:rPr>
        <w:t xml:space="preserve"> посредством электронной почты.</w:t>
      </w:r>
    </w:p>
    <w:p w:rsidR="00080D07" w:rsidRPr="001556DF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r w:rsidRPr="001556DF">
        <w:rPr>
          <w:bCs/>
          <w:color w:val="000000" w:themeColor="text1"/>
        </w:rPr>
        <w:t>На основании запроса с</w:t>
      </w:r>
      <w:r w:rsidR="006E734D" w:rsidRPr="001556DF">
        <w:rPr>
          <w:bCs/>
          <w:color w:val="000000" w:themeColor="text1"/>
        </w:rPr>
        <w:t xml:space="preserve">ведения </w:t>
      </w:r>
      <w:r w:rsidR="009C29E7" w:rsidRPr="001556DF">
        <w:rPr>
          <w:bCs/>
          <w:color w:val="000000" w:themeColor="text1"/>
        </w:rPr>
        <w:t xml:space="preserve">о ходе рассмотрения </w:t>
      </w:r>
      <w:r w:rsidR="00DC3483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1556DF">
        <w:rPr>
          <w:bCs/>
          <w:color w:val="000000" w:themeColor="text1"/>
        </w:rPr>
        <w:t>дов</w:t>
      </w:r>
      <w:r w:rsidR="00677F0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д</w:t>
      </w:r>
      <w:r w:rsidRPr="001556DF">
        <w:rPr>
          <w:bCs/>
          <w:color w:val="000000" w:themeColor="text1"/>
        </w:rPr>
        <w:t>ятся</w:t>
      </w:r>
      <w:r w:rsidR="006E734D" w:rsidRPr="001556DF">
        <w:rPr>
          <w:bCs/>
          <w:color w:val="000000" w:themeColor="text1"/>
        </w:rPr>
        <w:t xml:space="preserve"> до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6E734D" w:rsidRPr="001556DF">
        <w:rPr>
          <w:bCs/>
          <w:color w:val="000000" w:themeColor="text1"/>
        </w:rPr>
        <w:t xml:space="preserve">я в устной </w:t>
      </w:r>
      <w:r w:rsidR="00E64CA1" w:rsidRPr="001556DF">
        <w:rPr>
          <w:bCs/>
          <w:color w:val="000000" w:themeColor="text1"/>
        </w:rPr>
        <w:t xml:space="preserve">форме </w:t>
      </w:r>
      <w:r w:rsidR="006E734D" w:rsidRPr="001556DF">
        <w:rPr>
          <w:bCs/>
          <w:color w:val="000000" w:themeColor="text1"/>
        </w:rPr>
        <w:t xml:space="preserve">(при личном обращении </w:t>
      </w:r>
      <w:r w:rsidR="000D1E2F" w:rsidRPr="001556DF">
        <w:rPr>
          <w:bCs/>
          <w:color w:val="000000" w:themeColor="text1"/>
        </w:rPr>
        <w:t xml:space="preserve">либо по телефону </w:t>
      </w:r>
      <w:r w:rsidR="006E734D" w:rsidRPr="001556DF">
        <w:rPr>
          <w:bCs/>
          <w:color w:val="000000" w:themeColor="text1"/>
        </w:rPr>
        <w:t xml:space="preserve">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977E3E" w:rsidRPr="001556DF">
        <w:rPr>
          <w:bCs/>
          <w:color w:val="000000" w:themeColor="text1"/>
        </w:rPr>
        <w:t>орган государственной власти</w:t>
      </w:r>
      <w:r w:rsidR="00E03948" w:rsidRPr="001556DF">
        <w:rPr>
          <w:bCs/>
          <w:color w:val="000000" w:themeColor="text1"/>
        </w:rPr>
        <w:t xml:space="preserve">, </w:t>
      </w:r>
      <w:r w:rsidR="00977E3E" w:rsidRPr="001556DF">
        <w:rPr>
          <w:bCs/>
          <w:color w:val="000000" w:themeColor="text1"/>
        </w:rPr>
        <w:t xml:space="preserve">орган местного самоуправления, </w:t>
      </w:r>
      <w:r w:rsidR="00A95B9A" w:rsidRPr="001556DF">
        <w:rPr>
          <w:bCs/>
          <w:color w:val="000000" w:themeColor="text1"/>
        </w:rPr>
        <w:t>организацию</w:t>
      </w:r>
      <w:r w:rsidR="00944B60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многофункциональный центр</w:t>
      </w:r>
      <w:r w:rsidR="006E734D" w:rsidRPr="001556DF">
        <w:rPr>
          <w:bCs/>
          <w:color w:val="000000" w:themeColor="text1"/>
        </w:rPr>
        <w:t xml:space="preserve">) </w:t>
      </w:r>
      <w:r w:rsidR="00E64CA1" w:rsidRPr="001556DF">
        <w:rPr>
          <w:bCs/>
          <w:color w:val="000000" w:themeColor="text1"/>
        </w:rPr>
        <w:t xml:space="preserve">в день обращения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64CA1" w:rsidRPr="001556DF">
        <w:rPr>
          <w:bCs/>
          <w:color w:val="000000" w:themeColor="text1"/>
        </w:rPr>
        <w:t xml:space="preserve">я </w:t>
      </w:r>
      <w:r w:rsidR="006E734D" w:rsidRPr="001556DF">
        <w:rPr>
          <w:bCs/>
          <w:color w:val="000000" w:themeColor="text1"/>
        </w:rPr>
        <w:t xml:space="preserve">либо </w:t>
      </w:r>
      <w:r w:rsidR="00E64CA1" w:rsidRPr="001556DF">
        <w:rPr>
          <w:bCs/>
          <w:color w:val="000000" w:themeColor="text1"/>
        </w:rPr>
        <w:t xml:space="preserve">в </w:t>
      </w:r>
      <w:r w:rsidR="006E734D" w:rsidRPr="001556DF">
        <w:rPr>
          <w:bCs/>
          <w:color w:val="000000" w:themeColor="text1"/>
        </w:rPr>
        <w:t xml:space="preserve">письменной форме, в том числе в электронном виде, если это предусмотрено указанным </w:t>
      </w:r>
      <w:r w:rsidR="009C29E7" w:rsidRPr="001556DF">
        <w:rPr>
          <w:bCs/>
          <w:color w:val="000000" w:themeColor="text1"/>
        </w:rPr>
        <w:t>запросом</w:t>
      </w:r>
      <w:r w:rsidR="00E64CA1" w:rsidRPr="001556DF">
        <w:rPr>
          <w:bCs/>
          <w:color w:val="000000" w:themeColor="text1"/>
        </w:rPr>
        <w:t xml:space="preserve">, </w:t>
      </w:r>
      <w:r w:rsidR="00E64CA1" w:rsidRPr="001556DF">
        <w:rPr>
          <w:color w:val="000000" w:themeColor="text1"/>
        </w:rPr>
        <w:t>в течение двух рабочих дней со дня поступления соответствующего запроса</w:t>
      </w:r>
      <w:r w:rsidR="009C29E7" w:rsidRPr="001556DF">
        <w:rPr>
          <w:bCs/>
          <w:color w:val="000000" w:themeColor="text1"/>
        </w:rPr>
        <w:t>.</w:t>
      </w:r>
      <w:r w:rsidR="00AE1859" w:rsidRPr="001556DF">
        <w:rPr>
          <w:bCs/>
          <w:color w:val="000000" w:themeColor="text1"/>
        </w:rPr>
        <w:t xml:space="preserve"> </w:t>
      </w:r>
    </w:p>
    <w:p w:rsidR="00533D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26</w:t>
      </w:r>
      <w:r w:rsidR="00F24CA3" w:rsidRPr="001556DF">
        <w:rPr>
          <w:bCs/>
          <w:color w:val="000000" w:themeColor="text1"/>
        </w:rPr>
        <w:t>.</w:t>
      </w:r>
      <w:r w:rsidR="00533D2A" w:rsidRPr="001556DF">
        <w:rPr>
          <w:bCs/>
          <w:color w:val="000000" w:themeColor="text1"/>
        </w:rPr>
        <w:t xml:space="preserve"> Результат предоставления услуги (его копия ил</w:t>
      </w:r>
      <w:r w:rsidR="00FA399D" w:rsidRPr="001556DF">
        <w:rPr>
          <w:bCs/>
          <w:color w:val="000000" w:themeColor="text1"/>
        </w:rPr>
        <w:t xml:space="preserve">и сведения, содержащиеся в нем), предусмотренный подпунктом "а" пункта </w:t>
      </w:r>
      <w:r w:rsidRPr="001556DF">
        <w:rPr>
          <w:bCs/>
          <w:color w:val="000000" w:themeColor="text1"/>
        </w:rPr>
        <w:t>2.</w:t>
      </w:r>
      <w:r w:rsidR="00B80909" w:rsidRPr="001556DF">
        <w:rPr>
          <w:bCs/>
          <w:color w:val="000000" w:themeColor="text1"/>
        </w:rPr>
        <w:t xml:space="preserve">19 </w:t>
      </w:r>
      <w:r w:rsidR="00FA399D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FA399D" w:rsidRPr="001556DF">
        <w:rPr>
          <w:bCs/>
          <w:color w:val="000000" w:themeColor="text1"/>
        </w:rPr>
        <w:t>:</w:t>
      </w:r>
    </w:p>
    <w:p w:rsidR="00533D2A" w:rsidRPr="001556DF" w:rsidRDefault="002F6F6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0B2ED3" w:rsidRPr="001556DF">
        <w:rPr>
          <w:bCs/>
          <w:color w:val="000000" w:themeColor="text1"/>
        </w:rPr>
        <w:t xml:space="preserve"> </w:t>
      </w:r>
      <w:r w:rsidR="00533D2A" w:rsidRPr="001556DF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подлежит </w:t>
      </w:r>
      <w:r w:rsidR="00D4562D" w:rsidRPr="001556DF">
        <w:rPr>
          <w:bCs/>
          <w:color w:val="000000" w:themeColor="text1"/>
        </w:rPr>
        <w:t xml:space="preserve">направлению </w:t>
      </w:r>
      <w:r w:rsidR="00533D2A" w:rsidRPr="001556DF">
        <w:rPr>
          <w:bCs/>
          <w:color w:val="000000" w:themeColor="text1"/>
        </w:rPr>
        <w:t xml:space="preserve">(в том числе с использованием единой системы </w:t>
      </w:r>
      <w:r w:rsidR="00533D2A" w:rsidRPr="001556DF">
        <w:rPr>
          <w:bCs/>
          <w:color w:val="000000" w:themeColor="text1"/>
        </w:rPr>
        <w:lastRenderedPageBreak/>
        <w:t xml:space="preserve">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</w:t>
      </w:r>
      <w:r w:rsidR="00D4562D" w:rsidRPr="001556DF">
        <w:rPr>
          <w:bCs/>
          <w:color w:val="000000" w:themeColor="text1"/>
        </w:rPr>
        <w:t xml:space="preserve">городских округов,  органы местного самоуправления </w:t>
      </w:r>
      <w:r w:rsidR="00533D2A" w:rsidRPr="001556DF">
        <w:rPr>
          <w:bCs/>
          <w:color w:val="000000" w:themeColor="text1"/>
        </w:rPr>
        <w:t>муниципальных районов;</w:t>
      </w:r>
    </w:p>
    <w:p w:rsidR="00533D2A" w:rsidRPr="001556DF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533D2A" w:rsidRPr="001556DF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объектов капитального строительства, указанных в пункте 5</w:t>
      </w:r>
      <w:r w:rsidR="00533D2A" w:rsidRPr="001556DF">
        <w:rPr>
          <w:bCs/>
          <w:color w:val="000000" w:themeColor="text1"/>
          <w:vertAlign w:val="superscript"/>
        </w:rPr>
        <w:t>1</w:t>
      </w:r>
      <w:r w:rsidR="00533D2A" w:rsidRPr="001556DF">
        <w:rPr>
          <w:bCs/>
          <w:color w:val="000000" w:themeColor="text1"/>
        </w:rPr>
        <w:t xml:space="preserve"> статьи 6 Градостроительного кодекса Российской Федерации</w:t>
      </w:r>
      <w:r w:rsidR="005F5D2B" w:rsidRPr="001556DF">
        <w:rPr>
          <w:bCs/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иных объектов капитального строительства);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533D2A" w:rsidRPr="001556DF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органы государственной власти или органы местного самоуправления муниципальных образований Российской Федерации </w:t>
      </w:r>
      <w:r w:rsidR="00533D2A" w:rsidRPr="001556DF">
        <w:rPr>
          <w:color w:val="000000" w:themeColor="text1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533D2A" w:rsidRPr="001556DF">
        <w:rPr>
          <w:bCs/>
          <w:color w:val="000000" w:themeColor="text1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 результат;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="009B070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1556DF">
        <w:rPr>
          <w:bCs/>
          <w:color w:val="000000" w:themeColor="text1"/>
        </w:rPr>
        <w:t>;</w:t>
      </w:r>
    </w:p>
    <w:p w:rsidR="00080D07" w:rsidRPr="001556DF" w:rsidRDefault="00A83966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в течение трех рабочих дне</w:t>
      </w:r>
      <w:r w:rsidR="002B02D9" w:rsidRPr="001556DF">
        <w:rPr>
          <w:color w:val="000000" w:themeColor="text1"/>
        </w:rPr>
        <w:t>й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>после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 xml:space="preserve">выдачи его заявителю </w:t>
      </w:r>
      <w:r w:rsidR="002B02D9" w:rsidRPr="001556DF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1556DF">
        <w:rPr>
          <w:color w:val="000000" w:themeColor="text1"/>
        </w:rPr>
        <w:t xml:space="preserve">подлежит размещению </w:t>
      </w:r>
      <w:r w:rsidR="00125C4D" w:rsidRPr="001556DF">
        <w:rPr>
          <w:color w:val="000000" w:themeColor="text1"/>
        </w:rPr>
        <w:t>уполномоченны</w:t>
      </w:r>
      <w:r w:rsidR="00817751" w:rsidRPr="001556DF">
        <w:rPr>
          <w:color w:val="000000" w:themeColor="text1"/>
        </w:rPr>
        <w:t>м</w:t>
      </w:r>
      <w:r w:rsidR="00125C4D" w:rsidRPr="001556DF">
        <w:rPr>
          <w:color w:val="000000" w:themeColor="text1"/>
        </w:rPr>
        <w:t xml:space="preserve">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го</w:t>
      </w:r>
      <w:r w:rsidR="001E6402" w:rsidRPr="001556DF">
        <w:rPr>
          <w:color w:val="000000" w:themeColor="text1"/>
        </w:rPr>
        <w:t>с</w:t>
      </w:r>
      <w:r w:rsidR="00125C4D" w:rsidRPr="001556DF">
        <w:rPr>
          <w:color w:val="000000" w:themeColor="text1"/>
        </w:rPr>
        <w:t>ударственной власти,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местного самоуправления в </w:t>
      </w:r>
      <w:r w:rsidR="00817751" w:rsidRPr="001556DF">
        <w:rPr>
          <w:color w:val="000000" w:themeColor="text1"/>
        </w:rPr>
        <w:t>единой информационной системе жилищного строительства</w:t>
      </w:r>
      <w:r w:rsidR="003115DC" w:rsidRPr="001556DF">
        <w:rPr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center"/>
        <w:rPr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27</w:t>
      </w:r>
      <w:r w:rsidR="008328C0" w:rsidRPr="001556DF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обратиться в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 с заявлением об исправлении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Pr="001556DF">
        <w:rPr>
          <w:bCs/>
          <w:color w:val="000000" w:themeColor="text1"/>
        </w:rPr>
        <w:t xml:space="preserve">) </w:t>
      </w:r>
      <w:r w:rsidR="00764216" w:rsidRPr="001556DF">
        <w:rPr>
          <w:bCs/>
          <w:color w:val="000000" w:themeColor="text1"/>
        </w:rPr>
        <w:t xml:space="preserve">по форме согласно Приложению № </w:t>
      </w:r>
      <w:r w:rsidR="00B41BA3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 xml:space="preserve">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вносит исправления в ранее выданное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. Дата и номер выданного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1556DF">
        <w:rPr>
          <w:bCs/>
          <w:color w:val="000000" w:themeColor="text1"/>
        </w:rPr>
        <w:t xml:space="preserve">указывается основание для внесения исправлений (реквизиты заявления об исправлении </w:t>
      </w:r>
      <w:r w:rsidR="006516C6" w:rsidRPr="001556DF">
        <w:rPr>
          <w:bCs/>
          <w:color w:val="000000" w:themeColor="text1"/>
        </w:rPr>
        <w:t xml:space="preserve">допущенных опечаток и ошибок </w:t>
      </w:r>
      <w:r w:rsidRPr="001556DF">
        <w:rPr>
          <w:bCs/>
          <w:color w:val="000000" w:themeColor="text1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:rsidR="008328C0" w:rsidRPr="001556DF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с внесенными исправлениями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9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 xml:space="preserve">направляется заявителю в порядке, установленном пунктом </w:t>
      </w:r>
      <w:r w:rsidR="00F626A4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8328C0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 xml:space="preserve">, способом, указанным в заявлении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, в течение пяти рабочих дней с даты поступления заявления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28</w:t>
      </w:r>
      <w:r w:rsidR="008328C0" w:rsidRPr="001556DF">
        <w:rPr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факта допущения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29</w:t>
      </w:r>
      <w:r w:rsidR="009922F9" w:rsidRPr="001556DF">
        <w:rPr>
          <w:bCs/>
          <w:color w:val="000000" w:themeColor="text1"/>
        </w:rPr>
        <w:t>. Порядок выдачи дубликата разрешения на строительство.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обратиться в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организацию</w:t>
      </w:r>
      <w:r w:rsidR="0072294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1556DF">
        <w:rPr>
          <w:bCs/>
          <w:color w:val="000000" w:themeColor="text1"/>
        </w:rPr>
        <w:t>10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lastRenderedPageBreak/>
        <w:t>Административному регламенту</w:t>
      </w:r>
      <w:r w:rsidRPr="001556DF">
        <w:rPr>
          <w:bCs/>
          <w:color w:val="000000" w:themeColor="text1"/>
        </w:rPr>
        <w:t xml:space="preserve">, 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1556DF">
        <w:rPr>
          <w:bCs/>
          <w:color w:val="000000" w:themeColor="text1"/>
        </w:rPr>
        <w:t xml:space="preserve">дубликата </w:t>
      </w:r>
      <w:r w:rsidRPr="001556DF">
        <w:rPr>
          <w:bCs/>
          <w:color w:val="000000" w:themeColor="text1"/>
        </w:rPr>
        <w:t>разрешения на строительство</w:t>
      </w:r>
      <w:r w:rsidR="00722943" w:rsidRPr="001556DF">
        <w:rPr>
          <w:bCs/>
          <w:color w:val="000000" w:themeColor="text1"/>
        </w:rPr>
        <w:t xml:space="preserve">, установленных пунктом </w:t>
      </w:r>
      <w:r w:rsidR="00600DB0" w:rsidRPr="001556DF">
        <w:rPr>
          <w:bCs/>
          <w:color w:val="000000" w:themeColor="text1"/>
        </w:rPr>
        <w:t>2.</w:t>
      </w:r>
      <w:r w:rsidR="00400E3A" w:rsidRPr="001556DF">
        <w:rPr>
          <w:bCs/>
          <w:color w:val="000000" w:themeColor="text1"/>
        </w:rPr>
        <w:t>30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выдает 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с тем же регистрационным номером</w:t>
      </w:r>
      <w:r w:rsidR="00722943" w:rsidRPr="001556DF">
        <w:rPr>
          <w:bCs/>
          <w:color w:val="000000" w:themeColor="text1"/>
        </w:rPr>
        <w:t xml:space="preserve"> и указанием того же срока действия, которые</w:t>
      </w:r>
      <w:r w:rsidRPr="001556DF">
        <w:rPr>
          <w:bCs/>
          <w:color w:val="000000" w:themeColor="text1"/>
        </w:rPr>
        <w:t xml:space="preserve"> был</w:t>
      </w:r>
      <w:r w:rsidR="00722943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указан</w:t>
      </w:r>
      <w:r w:rsidR="00722943"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 в ранее выданном </w:t>
      </w:r>
      <w:r w:rsidR="00722943" w:rsidRPr="001556DF">
        <w:rPr>
          <w:bCs/>
          <w:color w:val="000000" w:themeColor="text1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. </w:t>
      </w:r>
      <w:r w:rsidR="009A4455" w:rsidRPr="001556DF">
        <w:rPr>
          <w:color w:val="000000" w:themeColor="text1"/>
        </w:rPr>
        <w:t>В случае,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11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600DB0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>направляется заявителю в п</w:t>
      </w:r>
      <w:r w:rsidR="00722943" w:rsidRPr="001556DF">
        <w:rPr>
          <w:bCs/>
          <w:color w:val="000000" w:themeColor="text1"/>
        </w:rPr>
        <w:t xml:space="preserve">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30</w:t>
      </w:r>
      <w:r w:rsidR="009922F9" w:rsidRPr="001556DF">
        <w:rPr>
          <w:bCs/>
          <w:color w:val="000000" w:themeColor="text1"/>
        </w:rPr>
        <w:t xml:space="preserve">. Исчерпывающий перечень оснований для отказа в выдаче дубликата </w:t>
      </w:r>
      <w:r w:rsidR="00BF236B" w:rsidRPr="001556DF">
        <w:rPr>
          <w:bCs/>
          <w:color w:val="000000" w:themeColor="text1"/>
        </w:rPr>
        <w:t>разрешения на строительство</w:t>
      </w:r>
      <w:r w:rsidR="009922F9" w:rsidRPr="001556DF">
        <w:rPr>
          <w:bCs/>
          <w:color w:val="000000" w:themeColor="text1"/>
        </w:rPr>
        <w:t>: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600DB0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3D753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31</w:t>
      </w:r>
      <w:r w:rsidR="003D753E" w:rsidRPr="001556DF">
        <w:rPr>
          <w:bCs/>
          <w:color w:val="000000" w:themeColor="text1"/>
        </w:rPr>
        <w:t xml:space="preserve">. Порядок </w:t>
      </w:r>
      <w:r w:rsidR="00F86099" w:rsidRPr="001556DF">
        <w:rPr>
          <w:bCs/>
          <w:color w:val="000000" w:themeColor="text1"/>
        </w:rPr>
        <w:t xml:space="preserve">оставления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1556DF">
        <w:rPr>
          <w:bCs/>
          <w:color w:val="000000" w:themeColor="text1"/>
        </w:rPr>
        <w:t>без рассмотрени</w:t>
      </w:r>
      <w:r w:rsidR="001B03D0" w:rsidRPr="001556DF">
        <w:rPr>
          <w:bCs/>
          <w:color w:val="000000" w:themeColor="text1"/>
        </w:rPr>
        <w:t>я.</w:t>
      </w:r>
    </w:p>
    <w:p w:rsidR="003D753E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</w:t>
      </w:r>
      <w:r w:rsidR="00B956C1" w:rsidRPr="001556DF">
        <w:rPr>
          <w:bCs/>
          <w:color w:val="000000" w:themeColor="text1"/>
        </w:rPr>
        <w:t>обратиться</w:t>
      </w:r>
      <w:r w:rsidRPr="001556DF">
        <w:rPr>
          <w:bCs/>
          <w:color w:val="000000" w:themeColor="text1"/>
        </w:rPr>
        <w:t xml:space="preserve"> </w:t>
      </w:r>
      <w:r w:rsidR="00B956C1" w:rsidRPr="001556DF">
        <w:rPr>
          <w:bCs/>
          <w:color w:val="000000" w:themeColor="text1"/>
        </w:rPr>
        <w:t xml:space="preserve">в уполномоченный орган государственной власти, орган местного самоуправления, </w:t>
      </w:r>
      <w:r w:rsidR="00A248F9" w:rsidRPr="001556DF">
        <w:rPr>
          <w:bCs/>
          <w:color w:val="000000" w:themeColor="text1"/>
        </w:rPr>
        <w:t>организацию</w:t>
      </w:r>
      <w:r w:rsidR="00B956C1" w:rsidRPr="001556DF">
        <w:rPr>
          <w:bCs/>
          <w:color w:val="000000" w:themeColor="text1"/>
        </w:rPr>
        <w:t xml:space="preserve"> с </w:t>
      </w:r>
      <w:r w:rsidRPr="001556DF">
        <w:rPr>
          <w:bCs/>
          <w:color w:val="000000" w:themeColor="text1"/>
        </w:rPr>
        <w:t>заявление</w:t>
      </w:r>
      <w:r w:rsidR="00B956C1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об оставлении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1B03D0" w:rsidRPr="001556DF">
        <w:rPr>
          <w:bCs/>
          <w:color w:val="000000" w:themeColor="text1"/>
        </w:rPr>
        <w:t xml:space="preserve"> </w:t>
      </w:r>
      <w:r w:rsidR="00EF1926" w:rsidRPr="001556DF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 </w:t>
      </w:r>
      <w:r w:rsidR="00EF1926" w:rsidRPr="001556DF">
        <w:rPr>
          <w:bCs/>
          <w:color w:val="000000" w:themeColor="text1"/>
        </w:rPr>
        <w:t>согласно Приложению № </w:t>
      </w:r>
      <w:r w:rsidR="00341372" w:rsidRPr="001556DF">
        <w:rPr>
          <w:bCs/>
          <w:color w:val="000000" w:themeColor="text1"/>
        </w:rPr>
        <w:t>12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в порядке, установленном пунктами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4 </w:t>
      </w:r>
      <w:r w:rsidR="00600DB0" w:rsidRPr="001556DF">
        <w:rPr>
          <w:color w:val="000000" w:themeColor="text1"/>
        </w:rPr>
        <w:t>–</w:t>
      </w:r>
      <w:r w:rsidR="00DC40C5" w:rsidRPr="001556DF">
        <w:rPr>
          <w:color w:val="000000" w:themeColor="text1"/>
        </w:rPr>
        <w:t xml:space="preserve">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7, </w:t>
      </w:r>
      <w:r w:rsidR="00600DB0" w:rsidRPr="001556DF">
        <w:rPr>
          <w:color w:val="000000" w:themeColor="text1"/>
        </w:rPr>
        <w:t>2.</w:t>
      </w:r>
      <w:r w:rsidR="004A4699" w:rsidRPr="001556DF">
        <w:rPr>
          <w:color w:val="000000" w:themeColor="text1"/>
        </w:rPr>
        <w:t xml:space="preserve">12 </w:t>
      </w:r>
      <w:r w:rsidR="00DC40C5" w:rsidRPr="001556DF">
        <w:rPr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1556DF">
        <w:rPr>
          <w:bCs/>
          <w:color w:val="000000" w:themeColor="text1"/>
        </w:rPr>
        <w:t xml:space="preserve"> срока</w:t>
      </w:r>
      <w:r w:rsidRPr="001556DF">
        <w:rPr>
          <w:bCs/>
          <w:color w:val="000000" w:themeColor="text1"/>
        </w:rPr>
        <w:t xml:space="preserve"> предоставления услуги.</w:t>
      </w:r>
    </w:p>
    <w:p w:rsidR="00EF1926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На основании поступившего заявления об оставлении </w:t>
      </w:r>
      <w:r w:rsidR="00681807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уполномоченн</w:t>
      </w:r>
      <w:r w:rsidR="00EF1926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орган государственной власти, орган местного самоуправления, </w:t>
      </w:r>
      <w:r w:rsidR="00A248F9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принимает </w:t>
      </w:r>
      <w:r w:rsidR="00B956C1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ешение об оставлении 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EF1926" w:rsidRPr="001556DF">
        <w:rPr>
          <w:bCs/>
          <w:color w:val="000000" w:themeColor="text1"/>
        </w:rPr>
        <w:t>.</w:t>
      </w:r>
    </w:p>
    <w:p w:rsidR="00CD3DEA" w:rsidRPr="001556DF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направляется заявителю</w:t>
      </w:r>
      <w:r w:rsidR="003D753E" w:rsidRPr="001556DF">
        <w:rPr>
          <w:bCs/>
          <w:color w:val="000000" w:themeColor="text1"/>
        </w:rPr>
        <w:t xml:space="preserve"> по форме, приведенной в Приложении № </w:t>
      </w:r>
      <w:r w:rsidR="00341372" w:rsidRPr="001556DF">
        <w:rPr>
          <w:bCs/>
          <w:color w:val="000000" w:themeColor="text1"/>
        </w:rPr>
        <w:t xml:space="preserve">13 </w:t>
      </w:r>
      <w:r w:rsidR="003D753E" w:rsidRPr="001556DF">
        <w:rPr>
          <w:bCs/>
          <w:color w:val="000000" w:themeColor="text1"/>
        </w:rPr>
        <w:t xml:space="preserve">к настоящему </w:t>
      </w:r>
      <w:r w:rsidR="00600DB0" w:rsidRPr="001556DF">
        <w:rPr>
          <w:bCs/>
          <w:color w:val="000000" w:themeColor="text1"/>
        </w:rPr>
        <w:t>Административному регламенту</w:t>
      </w:r>
      <w:r w:rsidR="002E118B" w:rsidRPr="001556DF">
        <w:rPr>
          <w:bCs/>
          <w:color w:val="000000" w:themeColor="text1"/>
        </w:rPr>
        <w:t>,</w:t>
      </w:r>
      <w:r w:rsidR="001B510A" w:rsidRPr="001556DF">
        <w:rPr>
          <w:bCs/>
          <w:color w:val="000000" w:themeColor="text1"/>
        </w:rPr>
        <w:t xml:space="preserve"> в порядке, </w:t>
      </w:r>
      <w:r w:rsidR="001B510A" w:rsidRPr="001556DF">
        <w:rPr>
          <w:bCs/>
          <w:color w:val="000000" w:themeColor="text1"/>
        </w:rPr>
        <w:lastRenderedPageBreak/>
        <w:t xml:space="preserve">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A248F9"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3D753E" w:rsidRPr="001556DF">
        <w:rPr>
          <w:bCs/>
          <w:color w:val="000000" w:themeColor="text1"/>
        </w:rPr>
        <w:t xml:space="preserve">, </w:t>
      </w:r>
      <w:r w:rsidR="001B510A" w:rsidRPr="001556DF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="000840E9" w:rsidRPr="001556DF">
        <w:rPr>
          <w:bCs/>
          <w:color w:val="000000" w:themeColor="text1"/>
        </w:rPr>
        <w:t xml:space="preserve">без рассмотрения, </w:t>
      </w:r>
      <w:r w:rsidR="003D753E" w:rsidRPr="001556DF">
        <w:rPr>
          <w:bCs/>
          <w:color w:val="000000" w:themeColor="text1"/>
        </w:rPr>
        <w:t xml:space="preserve">не позднее рабочего дня, следующего за днем </w:t>
      </w:r>
      <w:r w:rsidR="002E118B" w:rsidRPr="001556DF">
        <w:rPr>
          <w:bCs/>
          <w:color w:val="000000" w:themeColor="text1"/>
        </w:rPr>
        <w:t>поступления</w:t>
      </w:r>
      <w:r w:rsidR="003D753E" w:rsidRPr="001556DF">
        <w:rPr>
          <w:bCs/>
          <w:color w:val="000000" w:themeColor="text1"/>
        </w:rPr>
        <w:t xml:space="preserve"> </w:t>
      </w:r>
      <w:r w:rsidR="000840E9" w:rsidRPr="001556DF">
        <w:rPr>
          <w:bCs/>
          <w:color w:val="000000" w:themeColor="text1"/>
        </w:rPr>
        <w:t xml:space="preserve">заявления об оставлении </w:t>
      </w:r>
      <w:r w:rsidR="00D01D77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1556DF">
        <w:rPr>
          <w:bCs/>
          <w:color w:val="000000" w:themeColor="text1"/>
        </w:rPr>
        <w:t>внесении изменений, уведомления</w:t>
      </w:r>
      <w:r w:rsidR="003D753E" w:rsidRPr="001556DF">
        <w:rPr>
          <w:bCs/>
          <w:color w:val="000000" w:themeColor="text1"/>
        </w:rPr>
        <w:t>.</w:t>
      </w:r>
    </w:p>
    <w:p w:rsidR="00511437" w:rsidRPr="001556DF" w:rsidRDefault="003D753E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Оставление </w:t>
      </w:r>
      <w:r w:rsidR="002D3226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 xml:space="preserve">аявителя в уполномоченный орган государственной власти, орган местного самоуправления, </w:t>
      </w:r>
      <w:r w:rsidR="0045352B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 за предоставлением услуги.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1556DF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1896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E6C9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Российской Федерации, 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2.33.1. 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F940DB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2.33.2.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государственной (муниципальной) услуги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2.</w:t>
      </w:r>
      <w:r w:rsidR="00F626A4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5807D9" w:rsidP="005807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</w:t>
      </w:r>
      <w:r w:rsidR="00C70E1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межведомственного информационного взаимодействия, в том числе с использованием </w:t>
      </w:r>
      <w:r w:rsidR="006D41FD" w:rsidRPr="001556D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20443D" w:rsidRPr="001556DF" w:rsidRDefault="0020443D" w:rsidP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20443D" w:rsidRPr="001556DF" w:rsidRDefault="0020443D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строительство, заявления о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пунктах 2.9.1 - 2.9.7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</w:t>
      </w:r>
      <w:r w:rsidR="00C66735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Уполномоченный орган государ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венной власти, орган местного самоуправления, организация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</w:t>
      </w:r>
      <w:r w:rsidR="00F7463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 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EB4F7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а) прием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органом местного самоуправления, организацией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поступивших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информацию о дальнейших действиях в личном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кабинете по собственной инициативе, в любое время.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8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услуг.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1556DF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полноты и качества предоставления государственной (муниципальной) услуги, в том числе поряд</w:t>
      </w:r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 и формы контроля за полнотой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качеством предоставления государственной (муниципальной)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правильность и обоснованность принятого решения 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A2543">
        <w:rPr>
          <w:rFonts w:ascii="Times New Roman" w:hAnsi="Times New Roman"/>
          <w:i/>
          <w:iCs/>
          <w:color w:val="000000" w:themeColor="text1"/>
          <w:sz w:val="28"/>
          <w:szCs w:val="28"/>
        </w:rPr>
        <w:t>Республики Марий Эл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</w:t>
      </w:r>
      <w:proofErr w:type="spellStart"/>
      <w:r w:rsidR="00EA2543">
        <w:rPr>
          <w:rFonts w:ascii="Times New Roman" w:hAnsi="Times New Roman"/>
          <w:i/>
          <w:iCs/>
          <w:color w:val="000000" w:themeColor="text1"/>
          <w:sz w:val="28"/>
          <w:szCs w:val="28"/>
        </w:rPr>
        <w:t>Кужмарского</w:t>
      </w:r>
      <w:proofErr w:type="spellEnd"/>
      <w:r w:rsidR="00EA25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EA2543">
        <w:rPr>
          <w:rFonts w:ascii="Times New Roman" w:hAnsi="Times New Roman"/>
          <w:i/>
          <w:iCs/>
          <w:color w:val="000000" w:themeColor="text1"/>
          <w:sz w:val="28"/>
          <w:szCs w:val="28"/>
        </w:rPr>
        <w:t>Звениговского</w:t>
      </w:r>
      <w:proofErr w:type="spellEnd"/>
      <w:r w:rsidR="00EA25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муниципального района Республики Марий Эл.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государственной (муниципальной)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EA25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Республики Марий Эл </w:t>
      </w:r>
      <w:r w:rsidR="00EA254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A25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EA2543" w:rsidRPr="00EA2543">
        <w:rPr>
          <w:rFonts w:ascii="Times New Roman" w:hAnsi="Times New Roman"/>
          <w:i/>
          <w:iCs/>
          <w:color w:val="000000" w:themeColor="text1"/>
          <w:sz w:val="28"/>
          <w:szCs w:val="28"/>
        </w:rPr>
        <w:t>Кужмарского</w:t>
      </w:r>
      <w:proofErr w:type="spellEnd"/>
      <w:r w:rsidR="00EA2543" w:rsidRPr="00EA25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EA2543" w:rsidRPr="00EA2543">
        <w:rPr>
          <w:rFonts w:ascii="Times New Roman" w:hAnsi="Times New Roman"/>
          <w:i/>
          <w:iCs/>
          <w:color w:val="000000" w:themeColor="text1"/>
          <w:sz w:val="28"/>
          <w:szCs w:val="28"/>
        </w:rPr>
        <w:t>Звениговского</w:t>
      </w:r>
      <w:proofErr w:type="spellEnd"/>
      <w:r w:rsidR="00EA2543" w:rsidRPr="00EA25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муниципального района Республики Мар</w:t>
      </w:r>
      <w:r w:rsidR="005A480E">
        <w:rPr>
          <w:rFonts w:ascii="Times New Roman" w:hAnsi="Times New Roman"/>
          <w:i/>
          <w:iCs/>
          <w:color w:val="000000" w:themeColor="text1"/>
          <w:sz w:val="28"/>
          <w:szCs w:val="28"/>
        </w:rPr>
        <w:t>ий Эл</w:t>
      </w:r>
      <w:r w:rsidR="00EA25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государственной (муниципальной) услуги, в том числе со стороны граждан,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097103" w:rsidRPr="001556DF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5.3. Информация о порядке подачи и рассмотрения жалобы размещается на информационных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F85219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="00CE6C97" w:rsidRPr="001556D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3283" w:rsidRPr="003B3283">
        <w:rPr>
          <w:rFonts w:ascii="Times New Roman" w:hAnsi="Times New Roman"/>
          <w:color w:val="000000" w:themeColor="text1"/>
          <w:sz w:val="28"/>
          <w:szCs w:val="28"/>
        </w:rPr>
        <w:t xml:space="preserve">от «30» декабря 2019 г. № 255 «О порядке подачи и рассмотрения жалоб на решения и действия (бездействие) </w:t>
      </w:r>
      <w:proofErr w:type="spellStart"/>
      <w:r w:rsidR="003B3283" w:rsidRPr="003B3283">
        <w:rPr>
          <w:rFonts w:ascii="Times New Roman" w:hAnsi="Times New Roman"/>
          <w:color w:val="000000" w:themeColor="text1"/>
          <w:sz w:val="28"/>
          <w:szCs w:val="28"/>
        </w:rPr>
        <w:t>Кужмарской</w:t>
      </w:r>
      <w:proofErr w:type="spellEnd"/>
      <w:r w:rsidR="003B3283" w:rsidRPr="003B3283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администрац</w:t>
      </w:r>
      <w:proofErr w:type="gramStart"/>
      <w:r w:rsidR="003B3283" w:rsidRPr="003B3283">
        <w:rPr>
          <w:rFonts w:ascii="Times New Roman" w:hAnsi="Times New Roman"/>
          <w:color w:val="000000" w:themeColor="text1"/>
          <w:sz w:val="28"/>
          <w:szCs w:val="28"/>
        </w:rPr>
        <w:t>ии  и ее</w:t>
      </w:r>
      <w:proofErr w:type="gramEnd"/>
      <w:r w:rsidR="003B3283" w:rsidRPr="003B3283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должностных лиц, муниципальных служащих </w:t>
      </w:r>
      <w:proofErr w:type="spellStart"/>
      <w:r w:rsidR="003B3283" w:rsidRPr="003B3283">
        <w:rPr>
          <w:rFonts w:ascii="Times New Roman" w:hAnsi="Times New Roman"/>
          <w:color w:val="000000" w:themeColor="text1"/>
          <w:sz w:val="28"/>
          <w:szCs w:val="28"/>
        </w:rPr>
        <w:t>Кужмарской</w:t>
      </w:r>
      <w:proofErr w:type="spellEnd"/>
      <w:r w:rsidR="003B3283" w:rsidRPr="003B3283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администрации  при предоставлении муниципальных услуг»;</w:t>
      </w:r>
    </w:p>
    <w:p w:rsidR="00CE6C97" w:rsidRPr="001556DF" w:rsidRDefault="00F85219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CE6C97" w:rsidRPr="001556D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407174" w:rsidP="00407174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направленных в многофункциональный центр по результатам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форме электронного документа, и в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письменной форме по почтовому адресу,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распечатывает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1556DF" w:rsidSect="00BF711B">
          <w:headerReference w:type="default" r:id="rId12"/>
          <w:headerReference w:type="first" r:id="rId13"/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200D4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(указываются в случаях, предусмотренных 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7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реквизиты проекта планировки территории в случае выдачи разрешения на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Типовое архитектурное решение для исторического поселения (при наличии)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567"/>
        <w:gridCol w:w="2126"/>
        <w:gridCol w:w="425"/>
        <w:gridCol w:w="3686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:rsidTr="006A0225">
        <w:trPr>
          <w:trHeight w:val="60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 связи с образованием земельных участков путем раздела, перераспределения земельных участков или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Приложение:__________________________________________________________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283"/>
        <w:gridCol w:w="3969"/>
      </w:tblGrid>
      <w:tr w:rsidR="001556DF" w:rsidRPr="001556DF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6A0225" w:rsidRPr="001556DF" w:rsidRDefault="006A0225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 продления срока действия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связи с  необходимостью продления срока действия разрешения на строительство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 ____________ месяца (-ев).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91"/>
        <w:gridCol w:w="1842"/>
        <w:gridCol w:w="1560"/>
        <w:gridCol w:w="16"/>
      </w:tblGrid>
      <w:tr w:rsidR="001556DF" w:rsidRPr="001556DF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1556DF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</w:t>
      </w:r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предусмотренных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852"/>
        <w:gridCol w:w="2117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D8283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1556DF" w:rsidTr="00080D07">
        <w:trPr>
          <w:trHeight w:val="126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80D07">
        <w:trPr>
          <w:trHeight w:val="135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3894"/>
        <w:gridCol w:w="4044"/>
      </w:tblGrid>
      <w:tr w:rsidR="001556DF" w:rsidRPr="001556DF" w:rsidTr="00D82839">
        <w:tc>
          <w:tcPr>
            <w:tcW w:w="1985" w:type="dxa"/>
          </w:tcPr>
          <w:p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85C0D" w:rsidRPr="001556DF" w:rsidRDefault="00D85C0D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4E45D9" w:rsidRPr="001556DF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6317F" w:rsidRPr="001556DF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2.15</w:t>
            </w:r>
          </w:p>
        </w:tc>
        <w:tc>
          <w:tcPr>
            <w:tcW w:w="3894" w:type="dxa"/>
          </w:tcPr>
          <w:p w:rsidR="00D6317F" w:rsidRPr="001556DF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:rsidTr="00D82839">
        <w:trPr>
          <w:trHeight w:val="1457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:rsidTr="00D82839">
        <w:trPr>
          <w:trHeight w:val="132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:rsidTr="00D82839">
        <w:trPr>
          <w:trHeight w:val="156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"б" - "д"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6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57307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выдаче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1556DF" w:rsidTr="0057307F">
        <w:trPr>
          <w:trHeight w:val="871"/>
        </w:trPr>
        <w:tc>
          <w:tcPr>
            <w:tcW w:w="1418" w:type="dxa"/>
          </w:tcPr>
          <w:p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:rsidTr="0057307F">
        <w:trPr>
          <w:trHeight w:val="1200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"г", "д"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537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2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54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24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330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57307F">
        <w:trPr>
          <w:trHeight w:val="910"/>
        </w:trPr>
        <w:tc>
          <w:tcPr>
            <w:tcW w:w="1418" w:type="dxa"/>
          </w:tcPr>
          <w:p w:rsidR="00D96F25" w:rsidRPr="001556DF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"ж"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B8270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решение об отказе во внесении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1556DF" w:rsidRPr="001556DF" w:rsidTr="00B82701">
        <w:trPr>
          <w:trHeight w:val="871"/>
        </w:trPr>
        <w:tc>
          <w:tcPr>
            <w:tcW w:w="1276" w:type="dxa"/>
          </w:tcPr>
          <w:p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603" w:type="dxa"/>
          </w:tcPr>
          <w:p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изменений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:rsidTr="00B82701">
        <w:trPr>
          <w:trHeight w:val="2477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Del="00723795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ранее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781008" w:rsidRPr="001556DF" w:rsidDel="005170B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894"/>
        </w:trPr>
        <w:tc>
          <w:tcPr>
            <w:tcW w:w="1276" w:type="dxa"/>
          </w:tcPr>
          <w:p w:rsidR="00781008" w:rsidRPr="001556D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Del="004B3390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910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3177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971"/>
        </w:trPr>
        <w:tc>
          <w:tcPr>
            <w:tcW w:w="1276" w:type="dxa"/>
          </w:tcPr>
          <w:p w:rsidR="00FA4C80" w:rsidRPr="001556DF" w:rsidRDefault="00FA4C80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191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612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355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61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766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23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внесении изменений в разрешение на строительство,</w:t>
      </w:r>
      <w:r w:rsidR="009E4D9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допущенную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:rsidTr="007A0FEF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341372" w:rsidRPr="001556DF" w:rsidRDefault="0034137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9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302DEA" w:rsidRPr="001556DF" w:rsidRDefault="00302DEA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</w:t>
      </w:r>
    </w:p>
    <w:p w:rsidR="00341372" w:rsidRPr="001556DF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1556DF" w:rsidRPr="001556DF" w:rsidTr="00522E50">
        <w:trPr>
          <w:trHeight w:val="626"/>
        </w:trPr>
        <w:tc>
          <w:tcPr>
            <w:tcW w:w="1201" w:type="dxa"/>
          </w:tcPr>
          <w:p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регламен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</w:p>
        </w:tc>
        <w:tc>
          <w:tcPr>
            <w:tcW w:w="4678" w:type="dxa"/>
          </w:tcPr>
          <w:p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Наименование основания для отказа во внесении исправлений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:rsidTr="00080D07">
        <w:trPr>
          <w:trHeight w:val="1051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8E7E45">
        <w:trPr>
          <w:trHeight w:val="13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911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1556DF" w:rsidRDefault="006A0225" w:rsidP="007668C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7668CA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11</w:t>
      </w:r>
    </w:p>
    <w:p w:rsidR="007668CA" w:rsidRPr="001556DF" w:rsidRDefault="007668CA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</w:t>
      </w:r>
    </w:p>
    <w:p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1556DF" w:rsidTr="00E40EF4">
        <w:trPr>
          <w:trHeight w:val="871"/>
        </w:trPr>
        <w:tc>
          <w:tcPr>
            <w:tcW w:w="1418" w:type="dxa"/>
          </w:tcPr>
          <w:p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:rsidTr="00E40EF4">
        <w:trPr>
          <w:trHeight w:val="1051"/>
        </w:trPr>
        <w:tc>
          <w:tcPr>
            <w:tcW w:w="1418" w:type="dxa"/>
          </w:tcPr>
          <w:p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 ________________№_________________ без рассмотрения.</w:t>
      </w:r>
    </w:p>
    <w:p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федеральной государственной информационной системе "Единый портал государственных и муниципальных услуг (функций)"/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>истративному регламенту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:rsidR="000F2978" w:rsidRPr="001556DF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от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20443D" w:rsidRPr="001556DF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20443D" w:rsidRPr="001556DF" w:rsidRDefault="0020443D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0443D" w:rsidRPr="001556DF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14</w:t>
      </w: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190"/>
        <w:gridCol w:w="3310"/>
        <w:gridCol w:w="1727"/>
        <w:gridCol w:w="1702"/>
        <w:gridCol w:w="9"/>
        <w:gridCol w:w="18"/>
        <w:gridCol w:w="2034"/>
        <w:gridCol w:w="1972"/>
        <w:gridCol w:w="2374"/>
      </w:tblGrid>
      <w:tr w:rsidR="001556DF" w:rsidRPr="001556DF" w:rsidTr="00B15D05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556DF" w:rsidRPr="001556DF" w:rsidTr="00B15D05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556DF" w:rsidRPr="001556DF" w:rsidTr="00A05F62"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556DF" w:rsidRPr="001556DF" w:rsidTr="00B15D05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20443D" w:rsidRPr="001556DF" w:rsidRDefault="00BD3483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муниципальной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1556DF" w:rsidRPr="001556DF" w:rsidTr="00B15D05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4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1556DF" w:rsidRPr="001556DF" w:rsidTr="00B15D05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1556DF" w:rsidRPr="001556DF" w:rsidTr="00B15D05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 рабочих дня со дня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Уполномоченный орган) /ГИС/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(сведений), необходимых для предоставления государственной (муниципальной) услуги</w:t>
            </w:r>
          </w:p>
        </w:tc>
      </w:tr>
      <w:tr w:rsidR="001556DF" w:rsidRPr="001556DF" w:rsidTr="00A05F6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1556DF" w:rsidRPr="001556DF" w:rsidTr="00B15D05">
        <w:trPr>
          <w:trHeight w:val="3742"/>
        </w:trPr>
        <w:tc>
          <w:tcPr>
            <w:tcW w:w="71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1556DF" w:rsidRPr="001556DF" w:rsidTr="00A05F6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1556DF" w:rsidRPr="001556DF" w:rsidTr="00B15D05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государственной (муниципальной) услуги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за предоставление государственной (муниципальной) услуги;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B15D0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</w:tc>
      </w:tr>
      <w:tr w:rsidR="001556DF" w:rsidRPr="001556DF" w:rsidTr="00B15D05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№6 к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Административному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регламенту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1556DF" w:rsidRPr="001556DF" w:rsidTr="00B15D05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предоставления государственной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(муниципальной) услуги </w:t>
            </w:r>
          </w:p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1556DF" w:rsidRPr="001556DF" w:rsidTr="00B15D05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многофункциональный центр результата государственной (муниципальной) услуги, указанного в пункте 2.19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1556DF" w:rsidRPr="001556DF" w:rsidTr="00B15D05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ой (муниципальной)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государственной (муниципальной) услуги, направленный заявителю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кабинет на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20443D" w:rsidRPr="001556DF" w:rsidRDefault="0020443D" w:rsidP="0020443D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A116F" w:rsidRPr="001556DF" w:rsidRDefault="000A116F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1556DF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674" w:rsidRDefault="00677674">
      <w:pPr>
        <w:spacing w:after="0" w:line="240" w:lineRule="auto"/>
      </w:pPr>
      <w:r>
        <w:separator/>
      </w:r>
    </w:p>
  </w:endnote>
  <w:endnote w:type="continuationSeparator" w:id="0">
    <w:p w:rsidR="00677674" w:rsidRDefault="00677674">
      <w:pPr>
        <w:spacing w:after="0" w:line="240" w:lineRule="auto"/>
      </w:pPr>
      <w:r>
        <w:continuationSeparator/>
      </w:r>
    </w:p>
  </w:endnote>
  <w:endnote w:type="continuationNotice" w:id="1">
    <w:p w:rsidR="00677674" w:rsidRDefault="0067767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674" w:rsidRDefault="00677674">
      <w:pPr>
        <w:spacing w:after="0" w:line="240" w:lineRule="auto"/>
      </w:pPr>
      <w:r>
        <w:separator/>
      </w:r>
    </w:p>
  </w:footnote>
  <w:footnote w:type="continuationSeparator" w:id="0">
    <w:p w:rsidR="00677674" w:rsidRDefault="00677674">
      <w:pPr>
        <w:spacing w:after="0" w:line="240" w:lineRule="auto"/>
      </w:pPr>
      <w:r>
        <w:continuationSeparator/>
      </w:r>
    </w:p>
  </w:footnote>
  <w:footnote w:type="continuationNotice" w:id="1">
    <w:p w:rsidR="00677674" w:rsidRDefault="0067767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4D" w:rsidRPr="007B2B77" w:rsidRDefault="0056104D">
    <w:pPr>
      <w:pStyle w:val="a6"/>
      <w:jc w:val="center"/>
      <w:rPr>
        <w:rFonts w:ascii="Times New Roman" w:hAnsi="Times New Roman"/>
        <w:sz w:val="24"/>
      </w:rPr>
    </w:pPr>
  </w:p>
  <w:p w:rsidR="0056104D" w:rsidRDefault="0056104D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4D" w:rsidRPr="00B76DE5" w:rsidRDefault="0056104D" w:rsidP="00B76DE5">
    <w:pPr>
      <w:pStyle w:val="a6"/>
      <w:jc w:val="right"/>
      <w:rPr>
        <w:rFonts w:ascii="Times New Roman" w:hAnsi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5E24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02A3"/>
    <w:rsid w:val="000F2978"/>
    <w:rsid w:val="000F2B19"/>
    <w:rsid w:val="000F33D2"/>
    <w:rsid w:val="000F35B4"/>
    <w:rsid w:val="000F42B5"/>
    <w:rsid w:val="000F534B"/>
    <w:rsid w:val="000F5923"/>
    <w:rsid w:val="000F62D8"/>
    <w:rsid w:val="000F6C15"/>
    <w:rsid w:val="000F75FF"/>
    <w:rsid w:val="00100B51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A3E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51A0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2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490"/>
    <w:rsid w:val="00414CAC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3118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1A1B"/>
    <w:rsid w:val="004D2F65"/>
    <w:rsid w:val="004D3224"/>
    <w:rsid w:val="004D3D1E"/>
    <w:rsid w:val="004D3D4F"/>
    <w:rsid w:val="004D42C0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33C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104D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0FE4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80E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5A3E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67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62BE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5DE3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CF0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0A9B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804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6DE5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1A1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11B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22B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654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2543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2C0A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5219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3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F210599BF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3E41-0A5E-432D-9557-3E7D1B94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102</Pages>
  <Words>26174</Words>
  <Characters>149197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offis</cp:lastModifiedBy>
  <cp:revision>2</cp:revision>
  <cp:lastPrinted>2022-06-22T08:20:00Z</cp:lastPrinted>
  <dcterms:created xsi:type="dcterms:W3CDTF">2022-06-22T08:21:00Z</dcterms:created>
  <dcterms:modified xsi:type="dcterms:W3CDTF">2022-06-22T08:21:00Z</dcterms:modified>
</cp:coreProperties>
</file>